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2A25" w:rsidRDefault="00E92A25" w:rsidP="00E92A25">
      <w:pPr>
        <w:shd w:val="clear" w:color="auto" w:fill="FFFFFF"/>
        <w:spacing w:after="0" w:line="360" w:lineRule="atLeast"/>
        <w:jc w:val="center"/>
        <w:textAlignment w:val="baseline"/>
        <w:rPr>
          <w:rFonts w:ascii="inherit" w:eastAsia="Times New Roman" w:hAnsi="inherit" w:cs="Tahoma"/>
          <w:b/>
          <w:bCs/>
          <w:color w:val="686868"/>
          <w:sz w:val="24"/>
          <w:szCs w:val="24"/>
          <w:bdr w:val="none" w:sz="0" w:space="0" w:color="auto" w:frame="1"/>
          <w:lang w:eastAsia="en-GB"/>
        </w:rPr>
      </w:pPr>
      <w:bookmarkStart w:id="0" w:name="_GoBack"/>
      <w:bookmarkEnd w:id="0"/>
      <w:r w:rsidRPr="003E49FF">
        <w:rPr>
          <w:noProof/>
          <w:color w:val="FFFF00"/>
          <w:sz w:val="20"/>
          <w:highlight w:val="red"/>
          <w:lang w:eastAsia="en-GB"/>
        </w:rPr>
        <w:drawing>
          <wp:inline distT="0" distB="0" distL="0" distR="0">
            <wp:extent cx="710165" cy="74427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205" cy="757946"/>
                    </a:xfrm>
                    <a:prstGeom prst="rect">
                      <a:avLst/>
                    </a:prstGeom>
                    <a:noFill/>
                    <a:ln>
                      <a:noFill/>
                    </a:ln>
                  </pic:spPr>
                </pic:pic>
              </a:graphicData>
            </a:graphic>
          </wp:inline>
        </w:drawing>
      </w:r>
    </w:p>
    <w:p w:rsidR="00E92A25" w:rsidRPr="00E92A25" w:rsidRDefault="00E92A25" w:rsidP="00E92A25">
      <w:pPr>
        <w:shd w:val="clear" w:color="auto" w:fill="FFFFFF"/>
        <w:spacing w:after="0" w:line="360" w:lineRule="atLeast"/>
        <w:textAlignment w:val="baseline"/>
        <w:rPr>
          <w:rFonts w:ascii="Arial" w:eastAsia="Times New Roman" w:hAnsi="Arial" w:cs="Arial"/>
          <w:sz w:val="24"/>
          <w:szCs w:val="24"/>
          <w:lang w:eastAsia="en-GB"/>
        </w:rPr>
      </w:pPr>
      <w:r w:rsidRPr="009D2408">
        <w:rPr>
          <w:rFonts w:ascii="Arial" w:eastAsia="Times New Roman" w:hAnsi="Arial" w:cs="Arial"/>
          <w:b/>
          <w:bCs/>
          <w:sz w:val="24"/>
          <w:szCs w:val="24"/>
          <w:bdr w:val="none" w:sz="0" w:space="0" w:color="auto" w:frame="1"/>
          <w:lang w:eastAsia="en-GB"/>
        </w:rPr>
        <w:t>Introduction</w:t>
      </w:r>
    </w:p>
    <w:p w:rsidR="00E92A25" w:rsidRPr="00E92A25" w:rsidRDefault="00056C8B" w:rsidP="00E92A25">
      <w:pPr>
        <w:shd w:val="clear" w:color="auto" w:fill="FFFFFF"/>
        <w:spacing w:after="225" w:line="360" w:lineRule="atLeast"/>
        <w:textAlignment w:val="baseline"/>
        <w:rPr>
          <w:rFonts w:ascii="Arial" w:eastAsia="Times New Roman" w:hAnsi="Arial" w:cs="Arial"/>
          <w:sz w:val="24"/>
          <w:szCs w:val="24"/>
          <w:lang w:eastAsia="en-GB"/>
        </w:rPr>
      </w:pPr>
      <w:r w:rsidRPr="009D2408">
        <w:rPr>
          <w:rFonts w:ascii="Arial" w:eastAsia="Times New Roman" w:hAnsi="Arial" w:cs="Arial"/>
          <w:sz w:val="24"/>
          <w:szCs w:val="24"/>
          <w:lang w:eastAsia="en-GB"/>
        </w:rPr>
        <w:t xml:space="preserve">All schools in the London Borough of Barnet have a similar approach to meeting the Special Educational </w:t>
      </w:r>
      <w:r w:rsidR="00A0398F" w:rsidRPr="009D2408">
        <w:rPr>
          <w:rFonts w:ascii="Arial" w:eastAsia="Times New Roman" w:hAnsi="Arial" w:cs="Arial"/>
          <w:sz w:val="24"/>
          <w:szCs w:val="24"/>
          <w:lang w:eastAsia="en-GB"/>
        </w:rPr>
        <w:t>Needs and Disabilities</w:t>
      </w:r>
      <w:r w:rsidR="005F121E">
        <w:rPr>
          <w:rFonts w:ascii="Arial" w:eastAsia="Times New Roman" w:hAnsi="Arial" w:cs="Arial"/>
          <w:sz w:val="24"/>
          <w:szCs w:val="24"/>
          <w:lang w:eastAsia="en-GB"/>
        </w:rPr>
        <w:t xml:space="preserve"> (SEND)</w:t>
      </w:r>
      <w:r w:rsidR="00A0398F" w:rsidRPr="009D2408">
        <w:rPr>
          <w:rFonts w:ascii="Arial" w:eastAsia="Times New Roman" w:hAnsi="Arial" w:cs="Arial"/>
          <w:sz w:val="24"/>
          <w:szCs w:val="24"/>
          <w:lang w:eastAsia="en-GB"/>
        </w:rPr>
        <w:t xml:space="preserve"> of children in mainstream. </w:t>
      </w:r>
      <w:r w:rsidRPr="009D2408">
        <w:rPr>
          <w:rFonts w:ascii="Arial" w:eastAsia="Times New Roman" w:hAnsi="Arial" w:cs="Arial"/>
          <w:sz w:val="24"/>
          <w:szCs w:val="24"/>
          <w:lang w:eastAsia="en-GB"/>
        </w:rPr>
        <w:t xml:space="preserve"> </w:t>
      </w:r>
    </w:p>
    <w:p w:rsidR="00E92A25" w:rsidRDefault="00E92A25" w:rsidP="00E92A25">
      <w:pPr>
        <w:shd w:val="clear" w:color="auto" w:fill="FFFFFF"/>
        <w:spacing w:after="225" w:line="360" w:lineRule="atLeast"/>
        <w:textAlignment w:val="baseline"/>
        <w:rPr>
          <w:rFonts w:ascii="Arial" w:eastAsia="Times New Roman" w:hAnsi="Arial" w:cs="Arial"/>
          <w:sz w:val="24"/>
          <w:szCs w:val="24"/>
          <w:lang w:eastAsia="en-GB"/>
        </w:rPr>
      </w:pPr>
      <w:r w:rsidRPr="00E92A25">
        <w:rPr>
          <w:rFonts w:ascii="Arial" w:eastAsia="Times New Roman" w:hAnsi="Arial" w:cs="Arial"/>
          <w:sz w:val="24"/>
          <w:szCs w:val="24"/>
          <w:lang w:eastAsia="en-GB"/>
        </w:rPr>
        <w:t>All schools are supported to be as inclusive as possible, with the needs of pupils with Special Educational Needs and Disabilities</w:t>
      </w:r>
      <w:r w:rsidR="00930BBB">
        <w:rPr>
          <w:rFonts w:ascii="Arial" w:eastAsia="Times New Roman" w:hAnsi="Arial" w:cs="Arial"/>
          <w:sz w:val="24"/>
          <w:szCs w:val="24"/>
          <w:lang w:eastAsia="en-GB"/>
        </w:rPr>
        <w:t xml:space="preserve"> (SEND)</w:t>
      </w:r>
      <w:r w:rsidRPr="00E92A25">
        <w:rPr>
          <w:rFonts w:ascii="Arial" w:eastAsia="Times New Roman" w:hAnsi="Arial" w:cs="Arial"/>
          <w:sz w:val="24"/>
          <w:szCs w:val="24"/>
          <w:lang w:eastAsia="en-GB"/>
        </w:rPr>
        <w:t xml:space="preserve"> being met in a mainstream setting wherever possible.</w:t>
      </w:r>
    </w:p>
    <w:p w:rsidR="00930BBB" w:rsidRPr="009D2408" w:rsidRDefault="00930BBB" w:rsidP="00930BBB">
      <w:pPr>
        <w:shd w:val="clear" w:color="auto" w:fill="FFFFFF"/>
        <w:spacing w:line="360" w:lineRule="atLeast"/>
        <w:textAlignment w:val="baseline"/>
        <w:rPr>
          <w:rFonts w:ascii="Arial" w:eastAsia="Times New Roman" w:hAnsi="Arial" w:cs="Arial"/>
          <w:sz w:val="24"/>
          <w:szCs w:val="24"/>
          <w:u w:val="single"/>
          <w:lang w:eastAsia="en-GB"/>
        </w:rPr>
      </w:pPr>
      <w:r w:rsidRPr="009D2408">
        <w:rPr>
          <w:rFonts w:ascii="Arial" w:eastAsia="Times New Roman" w:hAnsi="Arial" w:cs="Arial"/>
          <w:sz w:val="24"/>
          <w:szCs w:val="24"/>
          <w:u w:val="single"/>
          <w:lang w:eastAsia="en-GB"/>
        </w:rPr>
        <w:t>The LA Local Offer</w:t>
      </w:r>
    </w:p>
    <w:p w:rsidR="00930BBB" w:rsidRPr="009D2408" w:rsidRDefault="00930BBB" w:rsidP="00930BBB">
      <w:pPr>
        <w:shd w:val="clear" w:color="auto" w:fill="FFFFFF"/>
        <w:spacing w:line="360" w:lineRule="atLeast"/>
        <w:textAlignment w:val="baseline"/>
        <w:rPr>
          <w:rFonts w:ascii="Arial" w:eastAsia="Times New Roman" w:hAnsi="Arial" w:cs="Arial"/>
          <w:sz w:val="24"/>
          <w:szCs w:val="24"/>
          <w:lang w:eastAsia="en-GB"/>
        </w:rPr>
      </w:pPr>
      <w:r w:rsidRPr="009D2408">
        <w:rPr>
          <w:rFonts w:ascii="Arial" w:eastAsia="Times New Roman" w:hAnsi="Arial" w:cs="Arial"/>
          <w:sz w:val="24"/>
          <w:szCs w:val="24"/>
          <w:lang w:eastAsia="en-GB"/>
        </w:rPr>
        <w:t xml:space="preserve">The Children and Families Bill </w:t>
      </w:r>
      <w:r w:rsidR="00BD0C25">
        <w:rPr>
          <w:rFonts w:ascii="Arial" w:eastAsia="Times New Roman" w:hAnsi="Arial" w:cs="Arial"/>
          <w:sz w:val="24"/>
          <w:szCs w:val="24"/>
          <w:lang w:eastAsia="en-GB"/>
        </w:rPr>
        <w:t>2014 requires</w:t>
      </w:r>
      <w:r w:rsidRPr="009D2408">
        <w:rPr>
          <w:rFonts w:ascii="Arial" w:eastAsia="Times New Roman" w:hAnsi="Arial" w:cs="Arial"/>
          <w:sz w:val="24"/>
          <w:szCs w:val="24"/>
          <w:lang w:eastAsia="en-GB"/>
        </w:rPr>
        <w:t xml:space="preserve"> Local Authorities and schools to publish and keep under review information about services they expect to be available for the children and young people with </w:t>
      </w:r>
      <w:r>
        <w:rPr>
          <w:rFonts w:ascii="Arial" w:eastAsia="Times New Roman" w:hAnsi="Arial" w:cs="Arial"/>
          <w:sz w:val="24"/>
          <w:szCs w:val="24"/>
          <w:lang w:eastAsia="en-GB"/>
        </w:rPr>
        <w:t>SEND</w:t>
      </w:r>
      <w:r w:rsidRPr="009D2408">
        <w:rPr>
          <w:rFonts w:ascii="Arial" w:eastAsia="Times New Roman" w:hAnsi="Arial" w:cs="Arial"/>
          <w:sz w:val="24"/>
          <w:szCs w:val="24"/>
          <w:lang w:eastAsia="en-GB"/>
        </w:rPr>
        <w:t xml:space="preserve"> aged 0-25. This is the ‘Local Offer’.</w:t>
      </w:r>
    </w:p>
    <w:p w:rsidR="000524BE" w:rsidRDefault="00930BBB" w:rsidP="000524BE">
      <w:pPr>
        <w:shd w:val="clear" w:color="auto" w:fill="FFFFFF"/>
        <w:spacing w:line="360" w:lineRule="atLeast"/>
        <w:textAlignment w:val="baseline"/>
        <w:rPr>
          <w:rFonts w:ascii="Arial" w:eastAsia="Times New Roman" w:hAnsi="Arial" w:cs="Arial"/>
          <w:sz w:val="24"/>
          <w:szCs w:val="24"/>
          <w:lang w:eastAsia="en-GB"/>
        </w:rPr>
      </w:pPr>
      <w:r w:rsidRPr="009D2408">
        <w:rPr>
          <w:rFonts w:ascii="Arial" w:eastAsia="Times New Roman" w:hAnsi="Arial" w:cs="Arial"/>
          <w:sz w:val="24"/>
          <w:szCs w:val="24"/>
          <w:lang w:eastAsia="en-GB"/>
        </w:rPr>
        <w:t>The intention of the Local Offer is to improve choice and transparency for families. It will also be an important resource for parents in understanding the range of services and provision in the local area.</w:t>
      </w:r>
    </w:p>
    <w:p w:rsidR="00930BBB" w:rsidRPr="000524BE" w:rsidRDefault="00930BBB" w:rsidP="000524BE">
      <w:pPr>
        <w:shd w:val="clear" w:color="auto" w:fill="FFFFFF"/>
        <w:spacing w:line="360" w:lineRule="atLeast"/>
        <w:textAlignment w:val="baseline"/>
        <w:rPr>
          <w:rFonts w:ascii="Arial" w:eastAsia="Times New Roman" w:hAnsi="Arial" w:cs="Arial"/>
          <w:sz w:val="24"/>
          <w:szCs w:val="24"/>
          <w:lang w:eastAsia="en-GB"/>
        </w:rPr>
      </w:pPr>
      <w:r w:rsidRPr="009D2408">
        <w:rPr>
          <w:rFonts w:ascii="Arial" w:hAnsi="Arial" w:cs="Arial"/>
          <w:sz w:val="24"/>
          <w:szCs w:val="24"/>
        </w:rPr>
        <w:t>Our SEN</w:t>
      </w:r>
      <w:r>
        <w:rPr>
          <w:rFonts w:ascii="Arial" w:hAnsi="Arial" w:cs="Arial"/>
          <w:sz w:val="24"/>
          <w:szCs w:val="24"/>
        </w:rPr>
        <w:t>D</w:t>
      </w:r>
      <w:r w:rsidRPr="009D2408">
        <w:rPr>
          <w:rFonts w:ascii="Arial" w:hAnsi="Arial" w:cs="Arial"/>
          <w:sz w:val="24"/>
          <w:szCs w:val="24"/>
        </w:rPr>
        <w:t xml:space="preserve"> Information Report can be found below:</w:t>
      </w:r>
    </w:p>
    <w:p w:rsidR="009D2408" w:rsidRPr="00E92A25" w:rsidRDefault="009D2408" w:rsidP="009D2408">
      <w:pPr>
        <w:shd w:val="clear" w:color="auto" w:fill="FFFFFF"/>
        <w:spacing w:after="0" w:line="360" w:lineRule="atLeast"/>
        <w:jc w:val="center"/>
        <w:textAlignment w:val="baseline"/>
        <w:rPr>
          <w:rFonts w:ascii="Arial" w:eastAsia="Times New Roman" w:hAnsi="Arial" w:cs="Arial"/>
          <w:sz w:val="24"/>
          <w:szCs w:val="24"/>
          <w:u w:val="single"/>
          <w:lang w:eastAsia="en-GB"/>
        </w:rPr>
      </w:pPr>
      <w:r w:rsidRPr="009D2408">
        <w:rPr>
          <w:rFonts w:ascii="Arial" w:eastAsia="Times New Roman" w:hAnsi="Arial" w:cs="Arial"/>
          <w:b/>
          <w:bCs/>
          <w:sz w:val="24"/>
          <w:szCs w:val="24"/>
          <w:u w:val="single"/>
          <w:bdr w:val="none" w:sz="0" w:space="0" w:color="auto" w:frame="1"/>
          <w:lang w:eastAsia="en-GB"/>
        </w:rPr>
        <w:t>Barnfield School SEN</w:t>
      </w:r>
      <w:r w:rsidR="005F121E">
        <w:rPr>
          <w:rFonts w:ascii="Arial" w:eastAsia="Times New Roman" w:hAnsi="Arial" w:cs="Arial"/>
          <w:b/>
          <w:bCs/>
          <w:sz w:val="24"/>
          <w:szCs w:val="24"/>
          <w:u w:val="single"/>
          <w:bdr w:val="none" w:sz="0" w:space="0" w:color="auto" w:frame="1"/>
          <w:lang w:eastAsia="en-GB"/>
        </w:rPr>
        <w:t>D</w:t>
      </w:r>
      <w:r w:rsidRPr="009D2408">
        <w:rPr>
          <w:rFonts w:ascii="Arial" w:eastAsia="Times New Roman" w:hAnsi="Arial" w:cs="Arial"/>
          <w:b/>
          <w:bCs/>
          <w:sz w:val="24"/>
          <w:szCs w:val="24"/>
          <w:u w:val="single"/>
          <w:bdr w:val="none" w:sz="0" w:space="0" w:color="auto" w:frame="1"/>
          <w:lang w:eastAsia="en-GB"/>
        </w:rPr>
        <w:t xml:space="preserve"> Information Report</w:t>
      </w:r>
    </w:p>
    <w:p w:rsidR="00FB078E" w:rsidRDefault="00653CE1" w:rsidP="003F38D8">
      <w:pPr>
        <w:shd w:val="clear" w:color="auto" w:fill="FFFFFF"/>
        <w:spacing w:after="240" w:line="351" w:lineRule="atLeast"/>
        <w:rPr>
          <w:rFonts w:ascii="Arial" w:hAnsi="Arial" w:cs="Arial"/>
          <w:sz w:val="24"/>
          <w:szCs w:val="24"/>
        </w:rPr>
      </w:pPr>
      <w:r>
        <w:rPr>
          <w:rFonts w:ascii="Arial" w:hAnsi="Arial" w:cs="Arial"/>
          <w:sz w:val="24"/>
          <w:szCs w:val="24"/>
        </w:rPr>
        <w:t xml:space="preserve">Barnfield SEND Information report complies with the statutory requirements laid out in the </w:t>
      </w:r>
      <w:r w:rsidRPr="00653CE1">
        <w:rPr>
          <w:rFonts w:ascii="Arial" w:hAnsi="Arial" w:cs="Arial"/>
          <w:sz w:val="24"/>
          <w:szCs w:val="24"/>
        </w:rPr>
        <w:t>Equality Act 2010 as well as the requirements laid out in Part 3 of the Children and Families Act 2014 and the SEND Code of Practice 0-25 July 2014 (which came into force from the 1st September 2014).</w:t>
      </w:r>
    </w:p>
    <w:p w:rsidR="003F38D8" w:rsidRDefault="00E50B11" w:rsidP="003F38D8">
      <w:pPr>
        <w:shd w:val="clear" w:color="auto" w:fill="FFFFFF"/>
        <w:spacing w:after="240" w:line="351" w:lineRule="atLeast"/>
        <w:rPr>
          <w:rFonts w:ascii="Arial" w:hAnsi="Arial" w:cs="Arial"/>
          <w:sz w:val="24"/>
          <w:szCs w:val="24"/>
        </w:rPr>
      </w:pPr>
      <w:r w:rsidRPr="00236B87">
        <w:rPr>
          <w:rFonts w:ascii="Arial" w:hAnsi="Arial" w:cs="Arial"/>
          <w:sz w:val="24"/>
          <w:szCs w:val="24"/>
        </w:rPr>
        <w:t xml:space="preserve">Barnfield Primary School </w:t>
      </w:r>
      <w:r w:rsidR="003A7168">
        <w:rPr>
          <w:rFonts w:ascii="Arial" w:hAnsi="Arial" w:cs="Arial"/>
          <w:sz w:val="24"/>
          <w:szCs w:val="24"/>
        </w:rPr>
        <w:t>is</w:t>
      </w:r>
      <w:r w:rsidR="00653CE1">
        <w:rPr>
          <w:rFonts w:ascii="Arial" w:hAnsi="Arial" w:cs="Arial"/>
          <w:sz w:val="24"/>
          <w:szCs w:val="24"/>
        </w:rPr>
        <w:t xml:space="preserve"> a fully inclusive school.</w:t>
      </w:r>
      <w:r w:rsidR="00D0636F">
        <w:rPr>
          <w:rFonts w:ascii="Arial" w:hAnsi="Arial" w:cs="Arial"/>
          <w:sz w:val="24"/>
          <w:szCs w:val="24"/>
        </w:rPr>
        <w:t xml:space="preserve"> </w:t>
      </w:r>
      <w:r w:rsidR="003A7168">
        <w:rPr>
          <w:rFonts w:ascii="Arial" w:hAnsi="Arial" w:cs="Arial"/>
          <w:sz w:val="24"/>
          <w:szCs w:val="24"/>
        </w:rPr>
        <w:t>W</w:t>
      </w:r>
      <w:r w:rsidR="00D0636F">
        <w:rPr>
          <w:rFonts w:ascii="Arial" w:hAnsi="Arial" w:cs="Arial"/>
          <w:sz w:val="24"/>
          <w:szCs w:val="24"/>
        </w:rPr>
        <w:t xml:space="preserve">e are fully committed to ensuring the equality </w:t>
      </w:r>
      <w:r w:rsidR="00A761BA">
        <w:rPr>
          <w:rFonts w:ascii="Arial" w:hAnsi="Arial" w:cs="Arial"/>
          <w:sz w:val="24"/>
          <w:szCs w:val="24"/>
        </w:rPr>
        <w:t xml:space="preserve">of education and opportunity for all pupils to reach their potential. </w:t>
      </w:r>
      <w:r w:rsidR="00317D71">
        <w:rPr>
          <w:rFonts w:ascii="Arial" w:hAnsi="Arial" w:cs="Arial"/>
          <w:sz w:val="24"/>
          <w:szCs w:val="24"/>
        </w:rPr>
        <w:t>All pupils have access to a broad and balanced curriculum.</w:t>
      </w:r>
    </w:p>
    <w:p w:rsidR="004C2622" w:rsidRDefault="004C2622" w:rsidP="004C2622">
      <w:pPr>
        <w:shd w:val="clear" w:color="auto" w:fill="FFFFFF"/>
        <w:spacing w:after="240" w:line="351" w:lineRule="atLeast"/>
        <w:rPr>
          <w:rFonts w:ascii="Arial" w:hAnsi="Arial" w:cs="Arial"/>
          <w:sz w:val="24"/>
          <w:szCs w:val="24"/>
        </w:rPr>
      </w:pPr>
      <w:r>
        <w:rPr>
          <w:rFonts w:ascii="Arial" w:hAnsi="Arial" w:cs="Arial"/>
          <w:sz w:val="24"/>
          <w:szCs w:val="24"/>
        </w:rPr>
        <w:t xml:space="preserve">Barnfield School operates a ‘whole pupil, whole school’ approach to the management and provision of support for SEND.  </w:t>
      </w:r>
    </w:p>
    <w:p w:rsidR="008C0504" w:rsidRPr="008C0504" w:rsidRDefault="008C0504" w:rsidP="008C0504">
      <w:pPr>
        <w:shd w:val="clear" w:color="auto" w:fill="FFFFFF"/>
        <w:spacing w:before="100" w:beforeAutospacing="1" w:after="100" w:afterAutospacing="1" w:line="351" w:lineRule="atLeast"/>
        <w:rPr>
          <w:rFonts w:ascii="Arial" w:eastAsia="Times New Roman" w:hAnsi="Arial" w:cs="Arial"/>
          <w:color w:val="222222"/>
          <w:sz w:val="24"/>
          <w:szCs w:val="24"/>
          <w:lang w:eastAsia="en-GB"/>
        </w:rPr>
      </w:pPr>
      <w:r w:rsidRPr="008C0504">
        <w:rPr>
          <w:rFonts w:ascii="Arial" w:eastAsia="Times New Roman" w:hAnsi="Arial" w:cs="Arial"/>
          <w:color w:val="222222"/>
          <w:sz w:val="24"/>
          <w:szCs w:val="24"/>
          <w:lang w:eastAsia="en-GB"/>
        </w:rPr>
        <w:t>We maintain up to date knowledge of current SEN good practice and methodology in order to offer support and training in these areas to all staff in the school.</w:t>
      </w:r>
    </w:p>
    <w:p w:rsidR="008C0504" w:rsidRDefault="008C0504" w:rsidP="004C2622">
      <w:pPr>
        <w:shd w:val="clear" w:color="auto" w:fill="FFFFFF"/>
        <w:spacing w:after="240" w:line="351" w:lineRule="atLeast"/>
        <w:rPr>
          <w:rFonts w:ascii="Arial" w:hAnsi="Arial" w:cs="Arial"/>
          <w:sz w:val="24"/>
          <w:szCs w:val="24"/>
        </w:rPr>
      </w:pPr>
    </w:p>
    <w:p w:rsidR="000524BE" w:rsidRDefault="000524BE" w:rsidP="004C2622">
      <w:pPr>
        <w:shd w:val="clear" w:color="auto" w:fill="FFFFFF"/>
        <w:spacing w:after="240" w:line="351" w:lineRule="atLeast"/>
        <w:rPr>
          <w:rFonts w:ascii="Arial" w:hAnsi="Arial" w:cs="Arial"/>
          <w:sz w:val="24"/>
          <w:szCs w:val="24"/>
        </w:rPr>
      </w:pPr>
    </w:p>
    <w:p w:rsidR="000524BE" w:rsidRDefault="000524BE" w:rsidP="004C2622">
      <w:pPr>
        <w:shd w:val="clear" w:color="auto" w:fill="FFFFFF"/>
        <w:spacing w:after="240" w:line="351" w:lineRule="atLeast"/>
        <w:rPr>
          <w:rFonts w:ascii="Arial" w:hAnsi="Arial" w:cs="Arial"/>
          <w:sz w:val="24"/>
          <w:szCs w:val="24"/>
        </w:rPr>
      </w:pPr>
    </w:p>
    <w:p w:rsidR="00313A40" w:rsidRDefault="008C0504" w:rsidP="004C2622">
      <w:pPr>
        <w:shd w:val="clear" w:color="auto" w:fill="FFFFFF"/>
        <w:spacing w:after="240" w:line="351" w:lineRule="atLeast"/>
        <w:rPr>
          <w:rFonts w:ascii="Arial" w:hAnsi="Arial" w:cs="Arial"/>
          <w:sz w:val="24"/>
          <w:szCs w:val="24"/>
        </w:rPr>
      </w:pPr>
      <w:r>
        <w:rPr>
          <w:rFonts w:ascii="Arial" w:hAnsi="Arial" w:cs="Arial"/>
          <w:noProof/>
          <w:sz w:val="24"/>
          <w:szCs w:val="24"/>
          <w:lang w:eastAsia="en-GB"/>
        </w:rPr>
        <w:lastRenderedPageBreak/>
        <mc:AlternateContent>
          <mc:Choice Requires="wps">
            <w:drawing>
              <wp:anchor distT="0" distB="0" distL="114300" distR="114300" simplePos="0" relativeHeight="251669504" behindDoc="0" locked="0" layoutInCell="1" allowOverlap="1" wp14:anchorId="2F1484F9" wp14:editId="413E1E4C">
                <wp:simplePos x="0" y="0"/>
                <wp:positionH relativeFrom="margin">
                  <wp:align>right</wp:align>
                </wp:positionH>
                <wp:positionV relativeFrom="paragraph">
                  <wp:posOffset>-635</wp:posOffset>
                </wp:positionV>
                <wp:extent cx="5716270" cy="571500"/>
                <wp:effectExtent l="0" t="0" r="17780" b="114300"/>
                <wp:wrapNone/>
                <wp:docPr id="7" name="Rounded Rectangular Callout 7"/>
                <wp:cNvGraphicFramePr/>
                <a:graphic xmlns:a="http://schemas.openxmlformats.org/drawingml/2006/main">
                  <a:graphicData uri="http://schemas.microsoft.com/office/word/2010/wordprocessingShape">
                    <wps:wsp>
                      <wps:cNvSpPr/>
                      <wps:spPr>
                        <a:xfrm>
                          <a:off x="0" y="0"/>
                          <a:ext cx="5716270" cy="571500"/>
                        </a:xfrm>
                        <a:prstGeom prst="wedgeRoundRectCallout">
                          <a:avLst>
                            <a:gd name="adj1" fmla="val -39065"/>
                            <a:gd name="adj2" fmla="val 64724"/>
                            <a:gd name="adj3" fmla="val 16667"/>
                          </a:avLst>
                        </a:prstGeom>
                        <a:solidFill>
                          <a:schemeClr val="accent4">
                            <a:lumMod val="20000"/>
                            <a:lumOff val="80000"/>
                          </a:schemeClr>
                        </a:solidFill>
                        <a:ln w="12700" cap="flat" cmpd="sng" algn="ctr">
                          <a:solidFill>
                            <a:srgbClr val="002060"/>
                          </a:solidFill>
                          <a:prstDash val="solid"/>
                          <a:miter lim="800000"/>
                        </a:ln>
                        <a:effectLst/>
                      </wps:spPr>
                      <wps:txbx>
                        <w:txbxContent>
                          <w:p w:rsidR="003A7168" w:rsidRPr="00F02F30" w:rsidRDefault="003A7168" w:rsidP="003A7168">
                            <w:pPr>
                              <w:jc w:val="center"/>
                              <w:rPr>
                                <w:rFonts w:ascii="Comic Sans MS" w:hAnsi="Comic Sans MS" w:cs="Arial"/>
                                <w:color w:val="002060"/>
                                <w:sz w:val="24"/>
                                <w:szCs w:val="24"/>
                              </w:rPr>
                            </w:pPr>
                            <w:r w:rsidRPr="00F02F30">
                              <w:rPr>
                                <w:rFonts w:ascii="Comic Sans MS" w:hAnsi="Comic Sans MS" w:cs="Arial"/>
                                <w:color w:val="002060"/>
                                <w:sz w:val="24"/>
                                <w:szCs w:val="24"/>
                              </w:rPr>
                              <w:t xml:space="preserve">What kind of Special Educational Needs and Disability Provision is available at Barnfield?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2F1484F9"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7" o:spid="_x0000_s1026" type="#_x0000_t62" style="position:absolute;margin-left:398.9pt;margin-top:-.05pt;width:450.1pt;height:45pt;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ed32AIAANMFAAAOAAAAZHJzL2Uyb0RvYy54bWysVEtv2zAMvg/YfxB0b+2kidMGcYogRYcB&#10;XRu0HXpmZNnxoNckOU7360fJTuquOw272KJIkR8/PhbXBynInltXa5XT0XlKCVdMF7Wqcvr9+fbs&#10;khLnQRUgtOI5feWOXi8/f1q0Zs7HeqdFwS1BJ8rNW5PTnfdmniSO7bgEd64NV6gstZXgUbRVUlho&#10;0bsUyThNs6TVtjBWM+4c3t50SrqM/suSM/9Qlo57InKK2Hz82vjdhm+yXMC8smB2NethwD+gkFAr&#10;DHpydQMeSGPrD65kzax2uvTnTMtEl2XNeMwBsxmlf2TztAPDYy5IjjMnmtz/c8vu9xtL6iKnM0oU&#10;SCzRo25UwQvyiOSBqhoBlqxBCN14MguEtcbN8d2T2dhecngM2R9KK8Mf8yKHSPLriWR+8ITh5XQ2&#10;ysYzrAVDHQrTNFYheXttrPNfuJYkHHLa8qLiEVRA1COJZMP+zvnIetFjh+LHiJJSCiziHgQ5u7hK&#10;s2lf5YHReGiUTWbjyUebi6HNKMuymDzi7MPi6Yg0YHBa1MVtLUQUQv/ytbAEUeQUGOPKTyJo0chv&#10;uujusYO77GGO19ip3fXl8RpDxEkInpaLIA2DCEVanDkkM7AJOD2lAI9HabCeTlWUgKhwLJm3MfS7&#10;185W2xPANB2n2bEO78xCijfgdh2yqOqokrXHyRW1zGnEe3wtVCCAx9nD8mCHJKFhuhYJJ3/YHvq+&#10;2eriFdvP6m4unWG3Nca7A+c3YLGGmBguF/+An1JozFb3J0p22v76232wx/lALSUtDjYy8bMByykR&#10;XxVOztVoMgmbIAqT6WyMgh1qtkONauRaYwWxqxBdPAZ7L47H0mr5gjtoFaKiChTD2B3nvbD23cLB&#10;Lcb4ahXNcPoN+Dv1ZFhwHigLTD8fXsCavvE9jsy9Pi6Bvu8Cn0Pb8FLpVeN1WZ/I7njtmcfNEd/0&#10;Wy6spqEcrd528fI3AAAA//8DAFBLAwQUAAYACAAAACEAbwE9cN4AAAAFAQAADwAAAGRycy9kb3du&#10;cmV2LnhtbEyPQUvDQBSE74L/YXmCF2k3DVKaNC9FFKEHQaxa6G2bfc1Gs29DdpPGf+96qsdhhplv&#10;is1kWzFS7xvHCIt5AoK4crrhGuHj/Xm2AuGDYq1ax4TwQx425fVVoXLtzvxG4y7UIpawzxWCCaHL&#10;pfSVIav83HXE0Tu53qoQZV9L3atzLLetTJNkKa1qOC4Y1dGjoep7N1iEYT/J16878+QOafh8GU/b&#10;w3J7j3h7Mz2sQQSawiUMf/gRHcrIdHQDay9ahHgkIMwWIKKZJUkK4oiwyjKQZSH/05e/AAAA//8D&#10;AFBLAQItABQABgAIAAAAIQC2gziS/gAAAOEBAAATAAAAAAAAAAAAAAAAAAAAAABbQ29udGVudF9U&#10;eXBlc10ueG1sUEsBAi0AFAAGAAgAAAAhADj9If/WAAAAlAEAAAsAAAAAAAAAAAAAAAAALwEAAF9y&#10;ZWxzLy5yZWxzUEsBAi0AFAAGAAgAAAAhACa153fYAgAA0wUAAA4AAAAAAAAAAAAAAAAALgIAAGRy&#10;cy9lMm9Eb2MueG1sUEsBAi0AFAAGAAgAAAAhAG8BPXDeAAAABQEAAA8AAAAAAAAAAAAAAAAAMgUA&#10;AGRycy9kb3ducmV2LnhtbFBLBQYAAAAABAAEAPMAAAA9BgAAAAA=&#10;" adj="2362,24780" fillcolor="#fff2cc [663]" strokecolor="#002060" strokeweight="1pt">
                <v:textbox>
                  <w:txbxContent>
                    <w:p w:rsidR="003A7168" w:rsidRPr="00F02F30" w:rsidRDefault="003A7168" w:rsidP="003A7168">
                      <w:pPr>
                        <w:jc w:val="center"/>
                        <w:rPr>
                          <w:rFonts w:ascii="Comic Sans MS" w:hAnsi="Comic Sans MS" w:cs="Arial"/>
                          <w:color w:val="002060"/>
                          <w:sz w:val="24"/>
                          <w:szCs w:val="24"/>
                        </w:rPr>
                      </w:pPr>
                      <w:r w:rsidRPr="00F02F30">
                        <w:rPr>
                          <w:rFonts w:ascii="Comic Sans MS" w:hAnsi="Comic Sans MS" w:cs="Arial"/>
                          <w:color w:val="002060"/>
                          <w:sz w:val="24"/>
                          <w:szCs w:val="24"/>
                        </w:rPr>
                        <w:t xml:space="preserve">What kind of Special Educational Needs and Disability Provision is available at Barnfield? </w:t>
                      </w:r>
                    </w:p>
                  </w:txbxContent>
                </v:textbox>
                <w10:wrap anchorx="margin"/>
              </v:shape>
            </w:pict>
          </mc:Fallback>
        </mc:AlternateContent>
      </w:r>
    </w:p>
    <w:p w:rsidR="00D1169C" w:rsidRDefault="00D1169C" w:rsidP="008C0504">
      <w:pPr>
        <w:shd w:val="clear" w:color="auto" w:fill="FFFFFF"/>
        <w:spacing w:before="100" w:beforeAutospacing="1" w:after="100" w:afterAutospacing="1" w:line="351" w:lineRule="atLeast"/>
        <w:rPr>
          <w:rFonts w:ascii="Arial" w:eastAsia="Times New Roman" w:hAnsi="Arial" w:cs="Arial"/>
          <w:color w:val="222222"/>
          <w:sz w:val="24"/>
          <w:szCs w:val="24"/>
          <w:lang w:eastAsia="en-GB"/>
        </w:rPr>
      </w:pPr>
    </w:p>
    <w:p w:rsidR="008C0504" w:rsidRPr="003F38D8" w:rsidRDefault="008C0504" w:rsidP="008C0504">
      <w:pPr>
        <w:shd w:val="clear" w:color="auto" w:fill="FFFFFF"/>
        <w:spacing w:before="100" w:beforeAutospacing="1" w:after="100" w:afterAutospacing="1" w:line="351" w:lineRule="atLeast"/>
        <w:rPr>
          <w:rFonts w:ascii="Arial" w:eastAsia="Times New Roman" w:hAnsi="Arial" w:cs="Arial"/>
          <w:color w:val="222222"/>
          <w:sz w:val="24"/>
          <w:szCs w:val="24"/>
          <w:lang w:eastAsia="en-GB"/>
        </w:rPr>
      </w:pPr>
      <w:r w:rsidRPr="003F38D8">
        <w:rPr>
          <w:rFonts w:ascii="Arial" w:eastAsia="Times New Roman" w:hAnsi="Arial" w:cs="Arial"/>
          <w:color w:val="222222"/>
          <w:sz w:val="24"/>
          <w:szCs w:val="24"/>
          <w:lang w:eastAsia="en-GB"/>
        </w:rPr>
        <w:t>We meet the needs of all students with SEN</w:t>
      </w:r>
      <w:r>
        <w:rPr>
          <w:rFonts w:ascii="Arial" w:eastAsia="Times New Roman" w:hAnsi="Arial" w:cs="Arial"/>
          <w:color w:val="222222"/>
          <w:sz w:val="24"/>
          <w:szCs w:val="24"/>
          <w:lang w:eastAsia="en-GB"/>
        </w:rPr>
        <w:t>D</w:t>
      </w:r>
      <w:r w:rsidRPr="003F38D8">
        <w:rPr>
          <w:rFonts w:ascii="Arial" w:eastAsia="Times New Roman" w:hAnsi="Arial" w:cs="Arial"/>
          <w:color w:val="222222"/>
          <w:sz w:val="24"/>
          <w:szCs w:val="24"/>
          <w:lang w:eastAsia="en-GB"/>
        </w:rPr>
        <w:t xml:space="preserve"> by offering appropriate and flexible forms of educational provision, by the most efficient use of all available resources.</w:t>
      </w:r>
    </w:p>
    <w:p w:rsidR="00B503C5" w:rsidRPr="00D1169C" w:rsidRDefault="0018067A" w:rsidP="002E4A80">
      <w:pPr>
        <w:pStyle w:val="ListParagraph"/>
        <w:numPr>
          <w:ilvl w:val="0"/>
          <w:numId w:val="16"/>
        </w:numPr>
        <w:shd w:val="clear" w:color="auto" w:fill="FFFFFF"/>
        <w:spacing w:line="360" w:lineRule="atLeast"/>
        <w:textAlignment w:val="baseline"/>
        <w:rPr>
          <w:rFonts w:ascii="Arial" w:eastAsia="Times New Roman" w:hAnsi="Arial" w:cs="Arial"/>
          <w:sz w:val="24"/>
          <w:szCs w:val="24"/>
          <w:lang w:eastAsia="en-GB"/>
        </w:rPr>
      </w:pPr>
      <w:r w:rsidRPr="00D1169C">
        <w:rPr>
          <w:rFonts w:ascii="Arial" w:eastAsia="Times New Roman" w:hAnsi="Arial" w:cs="Arial"/>
          <w:sz w:val="24"/>
          <w:szCs w:val="24"/>
          <w:lang w:eastAsia="en-GB"/>
        </w:rPr>
        <w:t>Class Teachers providing h</w:t>
      </w:r>
      <w:r w:rsidR="00505F30" w:rsidRPr="00D1169C">
        <w:rPr>
          <w:rFonts w:ascii="Arial" w:eastAsia="Times New Roman" w:hAnsi="Arial" w:cs="Arial"/>
          <w:sz w:val="24"/>
          <w:szCs w:val="24"/>
          <w:lang w:eastAsia="en-GB"/>
        </w:rPr>
        <w:t>igh quality teaching appropriately differentiated for individual pupils.</w:t>
      </w:r>
      <w:r w:rsidR="00266026" w:rsidRPr="00266026">
        <w:rPr>
          <w:rFonts w:ascii="Arial" w:hAnsi="Arial" w:cs="Arial"/>
          <w:sz w:val="24"/>
          <w:szCs w:val="24"/>
        </w:rPr>
        <w:t xml:space="preserve"> </w:t>
      </w:r>
      <w:r w:rsidR="00266026">
        <w:rPr>
          <w:rFonts w:ascii="Arial" w:hAnsi="Arial" w:cs="Arial"/>
          <w:sz w:val="24"/>
          <w:szCs w:val="24"/>
        </w:rPr>
        <w:t>All teaching staff are monitored by the Leadership Team to ensure that the First Quality of Teaching and Learning is good to outstanding.</w:t>
      </w:r>
      <w:r w:rsidR="00266026">
        <w:rPr>
          <w:rFonts w:ascii="Arial" w:eastAsia="Times New Roman" w:hAnsi="Arial" w:cs="Arial"/>
          <w:sz w:val="24"/>
          <w:szCs w:val="24"/>
          <w:lang w:eastAsia="en-GB"/>
        </w:rPr>
        <w:t xml:space="preserve"> </w:t>
      </w:r>
      <w:r w:rsidR="00505F30" w:rsidRPr="00D1169C">
        <w:rPr>
          <w:rFonts w:ascii="Arial" w:eastAsia="Times New Roman" w:hAnsi="Arial" w:cs="Arial"/>
          <w:sz w:val="24"/>
          <w:szCs w:val="24"/>
          <w:lang w:eastAsia="en-GB"/>
        </w:rPr>
        <w:t xml:space="preserve"> </w:t>
      </w:r>
      <w:r w:rsidR="00022739" w:rsidRPr="00D1169C">
        <w:rPr>
          <w:rFonts w:ascii="Arial" w:eastAsia="Times New Roman" w:hAnsi="Arial" w:cs="Arial"/>
          <w:sz w:val="24"/>
          <w:szCs w:val="24"/>
          <w:lang w:eastAsia="en-GB"/>
        </w:rPr>
        <w:t xml:space="preserve">Teachers have the highest aspirations for </w:t>
      </w:r>
      <w:r w:rsidR="00022739" w:rsidRPr="00D1169C">
        <w:rPr>
          <w:rFonts w:ascii="Arial" w:eastAsia="Times New Roman" w:hAnsi="Arial" w:cs="Arial"/>
          <w:b/>
          <w:sz w:val="24"/>
          <w:szCs w:val="24"/>
          <w:lang w:eastAsia="en-GB"/>
        </w:rPr>
        <w:t>all</w:t>
      </w:r>
      <w:r w:rsidR="00022739" w:rsidRPr="00D1169C">
        <w:rPr>
          <w:rFonts w:ascii="Arial" w:eastAsia="Times New Roman" w:hAnsi="Arial" w:cs="Arial"/>
          <w:sz w:val="24"/>
          <w:szCs w:val="24"/>
          <w:lang w:eastAsia="en-GB"/>
        </w:rPr>
        <w:t xml:space="preserve"> children.</w:t>
      </w:r>
      <w:r w:rsidR="00B503C5" w:rsidRPr="00D1169C">
        <w:rPr>
          <w:rFonts w:ascii="Arial" w:eastAsia="Times New Roman" w:hAnsi="Arial" w:cs="Arial"/>
          <w:sz w:val="24"/>
          <w:szCs w:val="24"/>
          <w:lang w:eastAsia="en-GB"/>
        </w:rPr>
        <w:t xml:space="preserve"> </w:t>
      </w:r>
    </w:p>
    <w:p w:rsidR="00505F30" w:rsidRPr="00D1169C" w:rsidRDefault="00B503C5" w:rsidP="00B503C5">
      <w:pPr>
        <w:pStyle w:val="ListParagraph"/>
        <w:numPr>
          <w:ilvl w:val="0"/>
          <w:numId w:val="16"/>
        </w:numPr>
        <w:shd w:val="clear" w:color="auto" w:fill="FFFFFF"/>
        <w:spacing w:line="360" w:lineRule="atLeast"/>
        <w:textAlignment w:val="baseline"/>
        <w:rPr>
          <w:rFonts w:ascii="Arial" w:eastAsia="Times New Roman" w:hAnsi="Arial" w:cs="Arial"/>
          <w:sz w:val="24"/>
          <w:szCs w:val="24"/>
          <w:lang w:eastAsia="en-GB"/>
        </w:rPr>
      </w:pPr>
      <w:r w:rsidRPr="00D1169C">
        <w:rPr>
          <w:rFonts w:ascii="Arial" w:eastAsia="Times New Roman" w:hAnsi="Arial" w:cs="Arial"/>
          <w:sz w:val="24"/>
          <w:szCs w:val="24"/>
          <w:lang w:eastAsia="en-GB"/>
        </w:rPr>
        <w:t>T</w:t>
      </w:r>
      <w:r w:rsidR="0027703B" w:rsidRPr="00D1169C">
        <w:rPr>
          <w:rFonts w:ascii="Arial" w:eastAsia="Times New Roman" w:hAnsi="Arial" w:cs="Arial"/>
          <w:sz w:val="24"/>
          <w:szCs w:val="24"/>
          <w:lang w:eastAsia="en-GB"/>
        </w:rPr>
        <w:t xml:space="preserve">argeted provision </w:t>
      </w:r>
      <w:r w:rsidR="00022739" w:rsidRPr="00D1169C">
        <w:rPr>
          <w:rFonts w:ascii="Arial" w:eastAsia="Times New Roman" w:hAnsi="Arial" w:cs="Arial"/>
          <w:sz w:val="24"/>
          <w:szCs w:val="24"/>
          <w:lang w:eastAsia="en-GB"/>
        </w:rPr>
        <w:t xml:space="preserve">- </w:t>
      </w:r>
      <w:r w:rsidR="00022739" w:rsidRPr="00D1169C">
        <w:rPr>
          <w:rFonts w:ascii="Arial" w:eastAsiaTheme="minorEastAsia" w:hAnsi="Arial" w:cs="Arial"/>
          <w:kern w:val="24"/>
          <w:sz w:val="24"/>
          <w:szCs w:val="24"/>
        </w:rPr>
        <w:t>support is focused on individual need and personal outcomes.</w:t>
      </w:r>
      <w:r w:rsidRPr="00D1169C">
        <w:rPr>
          <w:rFonts w:ascii="Arial" w:hAnsi="Arial" w:cs="Arial"/>
          <w:sz w:val="24"/>
          <w:szCs w:val="24"/>
        </w:rPr>
        <w:t xml:space="preserve"> Class </w:t>
      </w:r>
      <w:r w:rsidRPr="00D1169C">
        <w:rPr>
          <w:rFonts w:ascii="Arial" w:eastAsiaTheme="minorEastAsia" w:hAnsi="Arial" w:cs="Arial"/>
          <w:kern w:val="24"/>
          <w:sz w:val="24"/>
          <w:szCs w:val="24"/>
        </w:rPr>
        <w:t>Teachers work with the SENCO and/or Support Teacher and/or Outside agencies where necessary to implement appropriate intervention</w:t>
      </w:r>
      <w:r w:rsidR="002712F3">
        <w:rPr>
          <w:rFonts w:ascii="Arial" w:eastAsiaTheme="minorEastAsia" w:hAnsi="Arial" w:cs="Arial"/>
          <w:kern w:val="24"/>
          <w:sz w:val="24"/>
          <w:szCs w:val="24"/>
        </w:rPr>
        <w:t>/support</w:t>
      </w:r>
      <w:r w:rsidRPr="00D1169C">
        <w:rPr>
          <w:rFonts w:ascii="Arial" w:eastAsiaTheme="minorEastAsia" w:hAnsi="Arial" w:cs="Arial"/>
          <w:kern w:val="24"/>
          <w:sz w:val="24"/>
          <w:szCs w:val="24"/>
        </w:rPr>
        <w:t xml:space="preserve"> programmes.</w:t>
      </w:r>
      <w:r w:rsidRPr="00D1169C">
        <w:rPr>
          <w:rFonts w:ascii="Arial" w:eastAsiaTheme="minorEastAsia" w:hAnsi="Arial" w:cs="Arial"/>
          <w:kern w:val="24"/>
          <w:sz w:val="24"/>
          <w:szCs w:val="24"/>
        </w:rPr>
        <w:tab/>
      </w:r>
      <w:r w:rsidRPr="00D1169C">
        <w:rPr>
          <w:rFonts w:ascii="Arial" w:eastAsiaTheme="minorEastAsia" w:hAnsi="Arial" w:cs="Arial"/>
          <w:kern w:val="24"/>
          <w:sz w:val="24"/>
          <w:szCs w:val="24"/>
        </w:rPr>
        <w:cr/>
        <w:t xml:space="preserve">   </w:t>
      </w:r>
      <w:r w:rsidR="00022739" w:rsidRPr="00D1169C">
        <w:rPr>
          <w:rFonts w:ascii="Arial" w:eastAsiaTheme="minorEastAsia" w:hAnsi="Arial" w:cs="Arial"/>
          <w:kern w:val="24"/>
          <w:sz w:val="24"/>
          <w:szCs w:val="24"/>
        </w:rPr>
        <w:t xml:space="preserve"> </w:t>
      </w:r>
      <w:r w:rsidR="002D72A4" w:rsidRPr="00D1169C">
        <w:rPr>
          <w:rFonts w:ascii="Arial" w:eastAsiaTheme="minorEastAsia" w:hAnsi="Arial" w:cs="Arial"/>
          <w:kern w:val="24"/>
          <w:sz w:val="24"/>
          <w:szCs w:val="24"/>
        </w:rPr>
        <w:t>Targeted provision includes</w:t>
      </w:r>
    </w:p>
    <w:p w:rsidR="00022739" w:rsidRPr="00D1169C" w:rsidRDefault="00022739" w:rsidP="00022739">
      <w:pPr>
        <w:pStyle w:val="ListParagraph"/>
        <w:numPr>
          <w:ilvl w:val="0"/>
          <w:numId w:val="14"/>
        </w:numPr>
        <w:shd w:val="clear" w:color="auto" w:fill="FFFFFF"/>
        <w:spacing w:line="360" w:lineRule="atLeast"/>
        <w:textAlignment w:val="baseline"/>
        <w:rPr>
          <w:rFonts w:ascii="Arial" w:eastAsia="Times New Roman" w:hAnsi="Arial" w:cs="Arial"/>
          <w:sz w:val="24"/>
          <w:szCs w:val="24"/>
          <w:lang w:eastAsia="en-GB"/>
        </w:rPr>
      </w:pPr>
      <w:r w:rsidRPr="00D1169C">
        <w:rPr>
          <w:rFonts w:ascii="Arial" w:eastAsia="Times New Roman" w:hAnsi="Arial" w:cs="Arial"/>
          <w:sz w:val="24"/>
          <w:szCs w:val="24"/>
          <w:lang w:eastAsia="en-GB"/>
        </w:rPr>
        <w:t>Support with diff</w:t>
      </w:r>
      <w:r w:rsidR="00EF0C8A" w:rsidRPr="00D1169C">
        <w:rPr>
          <w:rFonts w:ascii="Arial" w:eastAsia="Times New Roman" w:hAnsi="Arial" w:cs="Arial"/>
          <w:sz w:val="24"/>
          <w:szCs w:val="24"/>
          <w:lang w:eastAsia="en-GB"/>
        </w:rPr>
        <w:t>erentiated work in the classroom</w:t>
      </w:r>
    </w:p>
    <w:p w:rsidR="00F501FA" w:rsidRPr="00D1169C" w:rsidRDefault="00F501FA" w:rsidP="00022739">
      <w:pPr>
        <w:pStyle w:val="ListParagraph"/>
        <w:numPr>
          <w:ilvl w:val="0"/>
          <w:numId w:val="14"/>
        </w:numPr>
        <w:shd w:val="clear" w:color="auto" w:fill="FFFFFF"/>
        <w:spacing w:line="360" w:lineRule="atLeast"/>
        <w:textAlignment w:val="baseline"/>
        <w:rPr>
          <w:rFonts w:ascii="Arial" w:eastAsia="Times New Roman" w:hAnsi="Arial" w:cs="Arial"/>
          <w:sz w:val="24"/>
          <w:szCs w:val="24"/>
          <w:lang w:eastAsia="en-GB"/>
        </w:rPr>
      </w:pPr>
      <w:r w:rsidRPr="00D1169C">
        <w:rPr>
          <w:rFonts w:ascii="Arial" w:eastAsia="Times New Roman" w:hAnsi="Arial" w:cs="Arial"/>
          <w:sz w:val="24"/>
          <w:szCs w:val="24"/>
          <w:lang w:eastAsia="en-GB"/>
        </w:rPr>
        <w:t xml:space="preserve">Small group work focusing on targeted areas of need </w:t>
      </w:r>
    </w:p>
    <w:p w:rsidR="00F501FA" w:rsidRPr="00D1169C" w:rsidRDefault="00F501FA" w:rsidP="003B5215">
      <w:pPr>
        <w:pStyle w:val="ListParagraph"/>
        <w:numPr>
          <w:ilvl w:val="0"/>
          <w:numId w:val="14"/>
        </w:numPr>
        <w:shd w:val="clear" w:color="auto" w:fill="FFFFFF"/>
        <w:spacing w:line="360" w:lineRule="atLeast"/>
        <w:textAlignment w:val="baseline"/>
        <w:rPr>
          <w:rFonts w:ascii="Arial" w:eastAsia="Times New Roman" w:hAnsi="Arial" w:cs="Arial"/>
          <w:sz w:val="24"/>
          <w:szCs w:val="24"/>
          <w:lang w:eastAsia="en-GB"/>
        </w:rPr>
      </w:pPr>
      <w:r w:rsidRPr="00D1169C">
        <w:rPr>
          <w:rFonts w:ascii="Arial" w:eastAsia="Times New Roman" w:hAnsi="Arial" w:cs="Arial"/>
          <w:sz w:val="24"/>
          <w:szCs w:val="24"/>
          <w:lang w:eastAsia="en-GB"/>
        </w:rPr>
        <w:t xml:space="preserve">Specific individual support from the school or external experts </w:t>
      </w:r>
    </w:p>
    <w:p w:rsidR="00F501FA" w:rsidRPr="00D1169C" w:rsidRDefault="00812017" w:rsidP="00812017">
      <w:pPr>
        <w:pStyle w:val="ListParagraph"/>
        <w:numPr>
          <w:ilvl w:val="0"/>
          <w:numId w:val="14"/>
        </w:numPr>
        <w:shd w:val="clear" w:color="auto" w:fill="FFFFFF"/>
        <w:spacing w:line="360" w:lineRule="atLeast"/>
        <w:textAlignment w:val="baseline"/>
        <w:rPr>
          <w:rFonts w:ascii="Arial" w:eastAsia="Times New Roman" w:hAnsi="Arial" w:cs="Arial"/>
          <w:sz w:val="24"/>
          <w:szCs w:val="24"/>
          <w:lang w:eastAsia="en-GB"/>
        </w:rPr>
      </w:pPr>
      <w:r w:rsidRPr="00D1169C">
        <w:rPr>
          <w:rFonts w:ascii="Arial" w:eastAsia="Times New Roman" w:hAnsi="Arial" w:cs="Arial"/>
          <w:sz w:val="24"/>
          <w:szCs w:val="24"/>
          <w:lang w:eastAsia="en-GB"/>
        </w:rPr>
        <w:t>Support is delivered by trained and skilled staff</w:t>
      </w:r>
    </w:p>
    <w:p w:rsidR="00313A40" w:rsidRPr="00D1169C" w:rsidRDefault="002D72A4" w:rsidP="00650352">
      <w:pPr>
        <w:pStyle w:val="ListParagraph"/>
        <w:numPr>
          <w:ilvl w:val="0"/>
          <w:numId w:val="14"/>
        </w:numPr>
        <w:shd w:val="clear" w:color="auto" w:fill="FFFFFF"/>
        <w:spacing w:line="360" w:lineRule="atLeast"/>
        <w:textAlignment w:val="baseline"/>
        <w:rPr>
          <w:rFonts w:ascii="Arial" w:eastAsia="Times New Roman" w:hAnsi="Arial" w:cs="Arial"/>
          <w:sz w:val="24"/>
          <w:szCs w:val="24"/>
          <w:lang w:eastAsia="en-GB"/>
        </w:rPr>
      </w:pPr>
      <w:r w:rsidRPr="00D1169C">
        <w:rPr>
          <w:rFonts w:ascii="Arial" w:eastAsia="Times New Roman" w:hAnsi="Arial" w:cs="Arial"/>
          <w:sz w:val="24"/>
          <w:szCs w:val="24"/>
          <w:lang w:eastAsia="en-GB"/>
        </w:rPr>
        <w:t xml:space="preserve">Barnfield has a speech therapist working 2 days a week </w:t>
      </w:r>
    </w:p>
    <w:p w:rsidR="00313A40" w:rsidRDefault="00EF0C8A" w:rsidP="007D54DC">
      <w:pPr>
        <w:shd w:val="clear" w:color="auto" w:fill="FFFFFF"/>
        <w:spacing w:line="360" w:lineRule="atLeast"/>
        <w:textAlignment w:val="baseline"/>
        <w:rPr>
          <w:rFonts w:ascii="Arial" w:eastAsia="Times New Roman" w:hAnsi="Arial" w:cs="Arial"/>
          <w:color w:val="222222"/>
          <w:sz w:val="24"/>
          <w:szCs w:val="24"/>
          <w:lang w:eastAsia="en-GB"/>
        </w:rPr>
      </w:pPr>
      <w:r>
        <w:rPr>
          <w:rFonts w:ascii="Arial" w:hAnsi="Arial" w:cs="Arial"/>
          <w:noProof/>
          <w:sz w:val="24"/>
          <w:szCs w:val="24"/>
          <w:lang w:eastAsia="en-GB"/>
        </w:rPr>
        <mc:AlternateContent>
          <mc:Choice Requires="wps">
            <w:drawing>
              <wp:anchor distT="0" distB="0" distL="114300" distR="114300" simplePos="0" relativeHeight="251661312" behindDoc="0" locked="0" layoutInCell="1" allowOverlap="1" wp14:anchorId="0C0B6608" wp14:editId="2C55F7C1">
                <wp:simplePos x="0" y="0"/>
                <wp:positionH relativeFrom="margin">
                  <wp:align>right</wp:align>
                </wp:positionH>
                <wp:positionV relativeFrom="paragraph">
                  <wp:posOffset>127636</wp:posOffset>
                </wp:positionV>
                <wp:extent cx="5724525" cy="381000"/>
                <wp:effectExtent l="0" t="0" r="28575" b="95250"/>
                <wp:wrapNone/>
                <wp:docPr id="3" name="Rounded Rectangular Callout 3"/>
                <wp:cNvGraphicFramePr/>
                <a:graphic xmlns:a="http://schemas.openxmlformats.org/drawingml/2006/main">
                  <a:graphicData uri="http://schemas.microsoft.com/office/word/2010/wordprocessingShape">
                    <wps:wsp>
                      <wps:cNvSpPr/>
                      <wps:spPr>
                        <a:xfrm>
                          <a:off x="0" y="0"/>
                          <a:ext cx="5724525" cy="381000"/>
                        </a:xfrm>
                        <a:prstGeom prst="wedgeRoundRectCallout">
                          <a:avLst>
                            <a:gd name="adj1" fmla="val -39065"/>
                            <a:gd name="adj2" fmla="val 64724"/>
                            <a:gd name="adj3" fmla="val 16667"/>
                          </a:avLst>
                        </a:prstGeom>
                        <a:solidFill>
                          <a:schemeClr val="accent4">
                            <a:lumMod val="20000"/>
                            <a:lumOff val="80000"/>
                          </a:schemeClr>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C4027" w:rsidRPr="00F02F30" w:rsidRDefault="000C4027" w:rsidP="000C4027">
                            <w:pPr>
                              <w:jc w:val="center"/>
                              <w:rPr>
                                <w:rFonts w:ascii="Comic Sans MS" w:hAnsi="Comic Sans MS"/>
                                <w:color w:val="002060"/>
                                <w:sz w:val="24"/>
                                <w:szCs w:val="24"/>
                              </w:rPr>
                            </w:pPr>
                            <w:r w:rsidRPr="00F02F30">
                              <w:rPr>
                                <w:rFonts w:ascii="Comic Sans MS" w:hAnsi="Comic Sans MS"/>
                                <w:color w:val="002060"/>
                                <w:sz w:val="24"/>
                                <w:szCs w:val="24"/>
                              </w:rPr>
                              <w:t>How does Barnfield know that a child has SEN?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C0B6608" id="Rounded Rectangular Callout 3" o:spid="_x0000_s1027" type="#_x0000_t62" style="position:absolute;margin-left:399.55pt;margin-top:10.05pt;width:450.75pt;height:30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ntz9QIAAJcGAAAOAAAAZHJzL2Uyb0RvYy54bWysVVtP2zAUfp+0/2D5HZL0BlSkqCpimsQA&#10;ARPPri9tJt9mO027X8+xk6ZlsD1Me0l97p+/43N6ebVVEm2485XRJS5Oc4y4poZVelXi7883J+cY&#10;+UA0I9JoXuId9/hq9vnTZWOnfGDWRjLuECTRftrYEq9DsNMs83TNFfGnxnINRmGcIgFEt8qYIw1k&#10;VzIb5Pkka4xj1hnKvQftdWvEs5RfCE7DvRCeByRLDNhC+rr0XcZvNrsk05Ujdl3RDgb5BxSKVBqK&#10;9qmuSSCodtW7VKqizngjwik1KjNCVJSnO8Btivy32zytieXpLkCOtz1N/v+lpXebB4cqVuIhRpoo&#10;aNGjqTXjDD0CeUSvakkcWhApTR3QMBLWWD+FuCf74DrJwzHefiucir9wL7RNJO96kvk2IArK8dlg&#10;NB6MMaJgG54XeZ66kB2irfPhCzcKxUOJG85WPIGKiDokiWyyufUhsc467IT9KDASSkITN0Sik+FF&#10;Phl3XT5yGhw7TUYA6b0PEHJIVEwmk7PoAzi7snDaI40YvJEVu6mkTEJ8v3whHQIUJSaUch1GCbSs&#10;1TfDWj284Pb2ZApqeKmt+nyvhhJpEmKmVPpNEanf13WrZV81zwf5ZE/uUSRkjaFZ7GPbuXQKO8lj&#10;QqkfuYAnAb0aJMQ9hOPLFK1pTRhv1eM/gk4JY2YB7PS5uwQfEVV0RHf+MZSnWe6D878Ba7vUR6TK&#10;Roc+WFXauI8SyNBXbv33JLXURJbCdrlN45I8o2Zp2A5GyJl2t3hLbyp4t7fEhwfi4B3C2oEFGe7h&#10;I6RpSmy6E0Zr4359pI/+MONgxaiB5VRi/7MmjmMkv2qY/otiNIrbLAkjmCgQ3LFleWzRtVoYeIUw&#10;GYAuHaN/kPujcEa9wB6dx6pgIppC7RLT4PbCIrRLEzYx5fN5coMNZkm41U+WxuSR5zgQz9sX4mw3&#10;vAHG/s7sF1k3O22DDr4xUpt5HYyoQjQeeO0E2H5werNej+Xkdfg/mb0CAAD//wMAUEsDBBQABgAI&#10;AAAAIQB7D0Bs3gAAAAYBAAAPAAAAZHJzL2Rvd25yZXYueG1sTI9PS8QwEMXvgt8hjOBF3KRFl7V2&#10;uogi7EEQ1z+wt2wz21SbSWnSbv32xpMe573He78p17PrxERDaD0jZAsFgrj2puUG4e318XIFIkTN&#10;RneeCeGbAqyr05NSF8Yf+YWmbWxEKuFQaAQbY19IGWpLToeF74mTd/CD0zGdQyPNoI+p3HUyV2op&#10;nW45LVjd072l+ms7OoTxY5bPnxf2we/y+P40HTa75eYK8fxsvrsFEWmOf2H4xU/oUCWmvR/ZBNEh&#10;pEciQq4yEMm9Udk1iD3CKgmyKuV//OoHAAD//wMAUEsBAi0AFAAGAAgAAAAhALaDOJL+AAAA4QEA&#10;ABMAAAAAAAAAAAAAAAAAAAAAAFtDb250ZW50X1R5cGVzXS54bWxQSwECLQAUAAYACAAAACEAOP0h&#10;/9YAAACUAQAACwAAAAAAAAAAAAAAAAAvAQAAX3JlbHMvLnJlbHNQSwECLQAUAAYACAAAACEAdEp7&#10;c/UCAACXBgAADgAAAAAAAAAAAAAAAAAuAgAAZHJzL2Uyb0RvYy54bWxQSwECLQAUAAYACAAAACEA&#10;ew9AbN4AAAAGAQAADwAAAAAAAAAAAAAAAABPBQAAZHJzL2Rvd25yZXYueG1sUEsFBgAAAAAEAAQA&#10;8wAAAFoGAAAAAA==&#10;" adj="2362,24780" fillcolor="#fff2cc [663]" strokecolor="#002060" strokeweight="1pt">
                <v:textbox>
                  <w:txbxContent>
                    <w:p w:rsidR="000C4027" w:rsidRPr="00F02F30" w:rsidRDefault="000C4027" w:rsidP="000C4027">
                      <w:pPr>
                        <w:jc w:val="center"/>
                        <w:rPr>
                          <w:rFonts w:ascii="Comic Sans MS" w:hAnsi="Comic Sans MS"/>
                          <w:color w:val="002060"/>
                          <w:sz w:val="24"/>
                          <w:szCs w:val="24"/>
                        </w:rPr>
                      </w:pPr>
                      <w:r w:rsidRPr="00F02F30">
                        <w:rPr>
                          <w:rFonts w:ascii="Comic Sans MS" w:hAnsi="Comic Sans MS"/>
                          <w:color w:val="002060"/>
                          <w:sz w:val="24"/>
                          <w:szCs w:val="24"/>
                        </w:rPr>
                        <w:t>How does Barnfield know that a child has SEN?</w:t>
                      </w:r>
                    </w:p>
                  </w:txbxContent>
                </v:textbox>
                <w10:wrap anchorx="margin"/>
              </v:shape>
            </w:pict>
          </mc:Fallback>
        </mc:AlternateContent>
      </w:r>
    </w:p>
    <w:p w:rsidR="00EF0C8A" w:rsidRDefault="00EF0C8A" w:rsidP="007D54DC">
      <w:pPr>
        <w:shd w:val="clear" w:color="auto" w:fill="FFFFFF"/>
        <w:spacing w:line="360" w:lineRule="atLeast"/>
        <w:textAlignment w:val="baseline"/>
        <w:rPr>
          <w:rFonts w:ascii="Arial" w:eastAsia="Times New Roman" w:hAnsi="Arial" w:cs="Arial"/>
          <w:color w:val="222222"/>
          <w:sz w:val="24"/>
          <w:szCs w:val="24"/>
          <w:lang w:eastAsia="en-GB"/>
        </w:rPr>
      </w:pPr>
    </w:p>
    <w:p w:rsidR="00930BBB" w:rsidRDefault="003F38D8" w:rsidP="007D54DC">
      <w:pPr>
        <w:shd w:val="clear" w:color="auto" w:fill="FFFFFF"/>
        <w:spacing w:line="360" w:lineRule="atLeast"/>
        <w:textAlignment w:val="baseline"/>
        <w:rPr>
          <w:rFonts w:ascii="Arial" w:eastAsia="Times New Roman" w:hAnsi="Arial" w:cs="Arial"/>
          <w:color w:val="222222"/>
          <w:sz w:val="24"/>
          <w:szCs w:val="24"/>
          <w:lang w:eastAsia="en-GB"/>
        </w:rPr>
      </w:pPr>
      <w:r w:rsidRPr="003F38D8">
        <w:rPr>
          <w:rFonts w:ascii="Arial" w:eastAsia="Times New Roman" w:hAnsi="Arial" w:cs="Arial"/>
          <w:color w:val="222222"/>
          <w:sz w:val="24"/>
          <w:szCs w:val="24"/>
          <w:lang w:eastAsia="en-GB"/>
        </w:rPr>
        <w:t>We identify and assess students with SEND as early and as thoroughly as possible using the revised Code of Practice (2014).</w:t>
      </w:r>
      <w:r w:rsidR="007D54DC">
        <w:rPr>
          <w:rFonts w:ascii="Arial" w:eastAsia="Times New Roman" w:hAnsi="Arial" w:cs="Arial"/>
          <w:color w:val="222222"/>
          <w:sz w:val="24"/>
          <w:szCs w:val="24"/>
          <w:lang w:eastAsia="en-GB"/>
        </w:rPr>
        <w:t xml:space="preserve"> </w:t>
      </w:r>
    </w:p>
    <w:p w:rsidR="00930BBB" w:rsidRDefault="00930BBB" w:rsidP="00930BBB">
      <w:pPr>
        <w:shd w:val="clear" w:color="auto" w:fill="FFFFFF"/>
        <w:spacing w:after="225" w:line="360" w:lineRule="atLeast"/>
        <w:textAlignment w:val="baseline"/>
        <w:rPr>
          <w:rFonts w:ascii="Arial" w:eastAsia="Times New Roman" w:hAnsi="Arial" w:cs="Arial"/>
          <w:sz w:val="24"/>
          <w:szCs w:val="24"/>
          <w:lang w:eastAsia="en-GB"/>
        </w:rPr>
      </w:pPr>
      <w:r>
        <w:rPr>
          <w:rFonts w:ascii="Arial" w:eastAsia="Times New Roman" w:hAnsi="Arial" w:cs="Arial"/>
          <w:sz w:val="24"/>
          <w:szCs w:val="24"/>
          <w:lang w:eastAsia="en-GB"/>
        </w:rPr>
        <w:t>The SEN Code of Practice 2014 defines SEN as:</w:t>
      </w:r>
    </w:p>
    <w:p w:rsidR="00930BBB" w:rsidRPr="003F38D8" w:rsidRDefault="00930BBB" w:rsidP="00930BBB">
      <w:pPr>
        <w:numPr>
          <w:ilvl w:val="0"/>
          <w:numId w:val="2"/>
        </w:numPr>
        <w:kinsoku w:val="0"/>
        <w:overflowPunct w:val="0"/>
        <w:spacing w:after="0" w:line="240" w:lineRule="auto"/>
        <w:ind w:left="1267"/>
        <w:contextualSpacing/>
        <w:textAlignment w:val="baseline"/>
        <w:rPr>
          <w:rFonts w:ascii="Arial" w:eastAsia="Times New Roman" w:hAnsi="Arial" w:cs="Arial"/>
          <w:sz w:val="24"/>
          <w:szCs w:val="24"/>
          <w:lang w:eastAsia="en-GB"/>
        </w:rPr>
      </w:pPr>
      <w:r w:rsidRPr="003F38D8">
        <w:rPr>
          <w:rFonts w:ascii="Arial" w:eastAsiaTheme="minorEastAsia" w:hAnsi="Arial" w:cs="Arial"/>
          <w:color w:val="000000" w:themeColor="text1"/>
          <w:sz w:val="24"/>
          <w:szCs w:val="24"/>
          <w:lang w:eastAsia="en-GB"/>
        </w:rPr>
        <w:t xml:space="preserve">A child or young person has SEN if they have a learning difficulty or disability which calls for special educational provision to be made for them. A child of compulsory school age or a young person has a learning difficulty or disability if they: </w:t>
      </w:r>
    </w:p>
    <w:p w:rsidR="00930BBB" w:rsidRPr="003F38D8" w:rsidRDefault="00930BBB" w:rsidP="00930BBB">
      <w:pPr>
        <w:numPr>
          <w:ilvl w:val="0"/>
          <w:numId w:val="2"/>
        </w:numPr>
        <w:kinsoku w:val="0"/>
        <w:overflowPunct w:val="0"/>
        <w:spacing w:after="0" w:line="240" w:lineRule="auto"/>
        <w:ind w:left="1267"/>
        <w:contextualSpacing/>
        <w:textAlignment w:val="baseline"/>
        <w:rPr>
          <w:rFonts w:ascii="Arial" w:eastAsia="Times New Roman" w:hAnsi="Arial" w:cs="Arial"/>
          <w:sz w:val="24"/>
          <w:szCs w:val="24"/>
          <w:lang w:eastAsia="en-GB"/>
        </w:rPr>
      </w:pPr>
      <w:r w:rsidRPr="003F38D8">
        <w:rPr>
          <w:rFonts w:ascii="Arial" w:eastAsiaTheme="minorEastAsia" w:hAnsi="Arial" w:cs="Arial"/>
          <w:color w:val="000000" w:themeColor="text1"/>
          <w:sz w:val="24"/>
          <w:szCs w:val="24"/>
          <w:lang w:eastAsia="en-GB"/>
        </w:rPr>
        <w:t xml:space="preserve">(a) have a significantly greater difficulty in learning than the majority of others of the same age; or </w:t>
      </w:r>
    </w:p>
    <w:p w:rsidR="00930BBB" w:rsidRPr="003F38D8" w:rsidRDefault="00930BBB" w:rsidP="00930BBB">
      <w:pPr>
        <w:numPr>
          <w:ilvl w:val="0"/>
          <w:numId w:val="2"/>
        </w:numPr>
        <w:kinsoku w:val="0"/>
        <w:overflowPunct w:val="0"/>
        <w:spacing w:after="0" w:line="240" w:lineRule="auto"/>
        <w:ind w:left="1267"/>
        <w:contextualSpacing/>
        <w:textAlignment w:val="baseline"/>
        <w:rPr>
          <w:rFonts w:ascii="Arial" w:eastAsia="Times New Roman" w:hAnsi="Arial" w:cs="Arial"/>
          <w:sz w:val="24"/>
          <w:szCs w:val="24"/>
          <w:lang w:eastAsia="en-GB"/>
        </w:rPr>
      </w:pPr>
      <w:r w:rsidRPr="003F38D8">
        <w:rPr>
          <w:rFonts w:ascii="Arial" w:eastAsiaTheme="minorEastAsia" w:hAnsi="Arial" w:cs="Arial"/>
          <w:color w:val="000000" w:themeColor="text1"/>
          <w:sz w:val="24"/>
          <w:szCs w:val="24"/>
          <w:lang w:eastAsia="en-GB"/>
        </w:rPr>
        <w:t xml:space="preserve">(b) have a disability which prevents or hinders them from making use of educational facilities of a kind generally provided for others of the same age in mainstream schools or mainstream post-16 institutions. </w:t>
      </w:r>
    </w:p>
    <w:p w:rsidR="00930BBB" w:rsidRDefault="00930BBB" w:rsidP="00930BBB">
      <w:pPr>
        <w:shd w:val="clear" w:color="auto" w:fill="FFFFFF"/>
        <w:spacing w:line="360" w:lineRule="atLeast"/>
        <w:textAlignment w:val="baseline"/>
        <w:rPr>
          <w:rFonts w:ascii="Arial" w:eastAsia="Times New Roman" w:hAnsi="Arial" w:cs="Arial"/>
          <w:color w:val="222222"/>
          <w:sz w:val="24"/>
          <w:szCs w:val="24"/>
          <w:lang w:eastAsia="en-GB"/>
        </w:rPr>
      </w:pPr>
      <w:r w:rsidRPr="003F38D8">
        <w:rPr>
          <w:rFonts w:ascii="Arial" w:eastAsiaTheme="minorEastAsia" w:hAnsi="Arial" w:cs="Arial"/>
          <w:color w:val="000000" w:themeColor="text1"/>
          <w:sz w:val="24"/>
          <w:szCs w:val="24"/>
          <w:lang w:eastAsia="en-GB"/>
        </w:rPr>
        <w:t>A child under compulsory school age has special educational needs if they fall within the definition at (a) or (b) above or would so do if special</w:t>
      </w:r>
    </w:p>
    <w:p w:rsidR="00DB7D4C" w:rsidRDefault="00DB7D4C" w:rsidP="007D54DC">
      <w:pPr>
        <w:shd w:val="clear" w:color="auto" w:fill="FFFFFF"/>
        <w:spacing w:line="360" w:lineRule="atLeast"/>
        <w:textAlignment w:val="baseline"/>
        <w:rPr>
          <w:rFonts w:ascii="Arial" w:eastAsia="Times New Roman" w:hAnsi="Arial" w:cs="Arial"/>
          <w:sz w:val="24"/>
          <w:szCs w:val="24"/>
          <w:lang w:eastAsia="en-GB"/>
        </w:rPr>
      </w:pPr>
    </w:p>
    <w:p w:rsidR="00DB7D4C" w:rsidRDefault="00DB7D4C" w:rsidP="007D54DC">
      <w:pPr>
        <w:shd w:val="clear" w:color="auto" w:fill="FFFFFF"/>
        <w:spacing w:line="360" w:lineRule="atLeast"/>
        <w:textAlignment w:val="baseline"/>
        <w:rPr>
          <w:rFonts w:ascii="Arial" w:eastAsia="Times New Roman" w:hAnsi="Arial" w:cs="Arial"/>
          <w:sz w:val="24"/>
          <w:szCs w:val="24"/>
          <w:lang w:eastAsia="en-GB"/>
        </w:rPr>
      </w:pPr>
    </w:p>
    <w:p w:rsidR="00DB7D4C" w:rsidRPr="00DB7D4C" w:rsidRDefault="00DB7D4C" w:rsidP="00DB7D4C">
      <w:pPr>
        <w:rPr>
          <w:rFonts w:ascii="Arial" w:hAnsi="Arial" w:cs="Arial"/>
          <w:sz w:val="24"/>
          <w:szCs w:val="24"/>
        </w:rPr>
      </w:pPr>
      <w:r w:rsidRPr="00DB7D4C">
        <w:rPr>
          <w:rFonts w:ascii="Arial" w:hAnsi="Arial" w:cs="Arial"/>
          <w:sz w:val="24"/>
          <w:szCs w:val="24"/>
        </w:rPr>
        <w:lastRenderedPageBreak/>
        <w:t>The four broad areas of need are:</w:t>
      </w:r>
    </w:p>
    <w:p w:rsidR="00DB7D4C" w:rsidRPr="00DB7D4C" w:rsidRDefault="00DB7D4C" w:rsidP="00DB7D4C">
      <w:pPr>
        <w:numPr>
          <w:ilvl w:val="0"/>
          <w:numId w:val="19"/>
        </w:numPr>
        <w:contextualSpacing/>
        <w:rPr>
          <w:rFonts w:ascii="Arial" w:hAnsi="Arial" w:cs="Arial"/>
          <w:sz w:val="24"/>
          <w:szCs w:val="24"/>
        </w:rPr>
      </w:pPr>
      <w:r w:rsidRPr="00DB7D4C">
        <w:rPr>
          <w:rFonts w:ascii="Arial" w:hAnsi="Arial" w:cs="Arial"/>
          <w:sz w:val="24"/>
          <w:szCs w:val="24"/>
        </w:rPr>
        <w:t>Communication and interaction</w:t>
      </w:r>
    </w:p>
    <w:p w:rsidR="00DB7D4C" w:rsidRPr="00DB7D4C" w:rsidRDefault="00DB7D4C" w:rsidP="00DB7D4C">
      <w:pPr>
        <w:numPr>
          <w:ilvl w:val="0"/>
          <w:numId w:val="19"/>
        </w:numPr>
        <w:contextualSpacing/>
        <w:rPr>
          <w:rFonts w:ascii="Arial" w:hAnsi="Arial" w:cs="Arial"/>
          <w:sz w:val="24"/>
          <w:szCs w:val="24"/>
        </w:rPr>
      </w:pPr>
      <w:r w:rsidRPr="00DB7D4C">
        <w:rPr>
          <w:rFonts w:ascii="Arial" w:hAnsi="Arial" w:cs="Arial"/>
          <w:sz w:val="24"/>
          <w:szCs w:val="24"/>
        </w:rPr>
        <w:t>Cognition and Learning</w:t>
      </w:r>
    </w:p>
    <w:p w:rsidR="00DB7D4C" w:rsidRPr="00DB7D4C" w:rsidRDefault="00DB7D4C" w:rsidP="00DB7D4C">
      <w:pPr>
        <w:numPr>
          <w:ilvl w:val="0"/>
          <w:numId w:val="19"/>
        </w:numPr>
        <w:contextualSpacing/>
        <w:rPr>
          <w:rFonts w:ascii="Arial" w:hAnsi="Arial" w:cs="Arial"/>
          <w:sz w:val="24"/>
          <w:szCs w:val="24"/>
        </w:rPr>
      </w:pPr>
      <w:r w:rsidRPr="00DB7D4C">
        <w:rPr>
          <w:rFonts w:ascii="Arial" w:hAnsi="Arial" w:cs="Arial"/>
          <w:sz w:val="24"/>
          <w:szCs w:val="24"/>
        </w:rPr>
        <w:t>Social emotional and mental health difficulties</w:t>
      </w:r>
    </w:p>
    <w:p w:rsidR="00DB7D4C" w:rsidRPr="00DB7D4C" w:rsidRDefault="00DB7D4C" w:rsidP="00DB7D4C">
      <w:pPr>
        <w:numPr>
          <w:ilvl w:val="0"/>
          <w:numId w:val="19"/>
        </w:numPr>
        <w:contextualSpacing/>
        <w:rPr>
          <w:rFonts w:ascii="Arial" w:hAnsi="Arial" w:cs="Arial"/>
          <w:sz w:val="24"/>
          <w:szCs w:val="24"/>
        </w:rPr>
      </w:pPr>
      <w:r w:rsidRPr="00DB7D4C">
        <w:rPr>
          <w:rFonts w:ascii="Arial" w:hAnsi="Arial" w:cs="Arial"/>
          <w:sz w:val="24"/>
          <w:szCs w:val="24"/>
        </w:rPr>
        <w:t>Physical and sensory</w:t>
      </w:r>
    </w:p>
    <w:p w:rsidR="007D54DC" w:rsidRDefault="00E21C08" w:rsidP="00236B87">
      <w:pPr>
        <w:shd w:val="clear" w:color="auto" w:fill="FFFFFF"/>
        <w:spacing w:before="100" w:beforeAutospacing="1" w:after="100" w:afterAutospacing="1" w:line="351" w:lineRule="atLeast"/>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The identification of SEND starts at the entry level of attainment to Barnfield. At Barnfield we monitor the progress and development of al</w:t>
      </w:r>
      <w:r w:rsidR="00191252">
        <w:rPr>
          <w:rFonts w:ascii="Arial" w:eastAsia="Times New Roman" w:hAnsi="Arial" w:cs="Arial"/>
          <w:color w:val="222222"/>
          <w:sz w:val="24"/>
          <w:szCs w:val="24"/>
          <w:lang w:eastAsia="en-GB"/>
        </w:rPr>
        <w:t>l</w:t>
      </w:r>
      <w:r>
        <w:rPr>
          <w:rFonts w:ascii="Arial" w:eastAsia="Times New Roman" w:hAnsi="Arial" w:cs="Arial"/>
          <w:color w:val="222222"/>
          <w:sz w:val="24"/>
          <w:szCs w:val="24"/>
          <w:lang w:eastAsia="en-GB"/>
        </w:rPr>
        <w:t xml:space="preserve"> pupils. </w:t>
      </w:r>
    </w:p>
    <w:p w:rsidR="00E21C08" w:rsidRDefault="00E21C08" w:rsidP="00E21C08">
      <w:pPr>
        <w:shd w:val="clear" w:color="auto" w:fill="FFFFFF"/>
        <w:spacing w:after="240" w:line="351" w:lineRule="atLeast"/>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Pupils</w:t>
      </w:r>
      <w:r w:rsidRPr="003F38D8">
        <w:rPr>
          <w:rFonts w:ascii="Arial" w:eastAsia="Times New Roman" w:hAnsi="Arial" w:cs="Arial"/>
          <w:color w:val="222222"/>
          <w:sz w:val="24"/>
          <w:szCs w:val="24"/>
          <w:lang w:eastAsia="en-GB"/>
        </w:rPr>
        <w:t xml:space="preserve"> are identified as having SEND in a variety of ways, including the following:</w:t>
      </w:r>
      <w:r w:rsidRPr="00566446">
        <w:rPr>
          <w:rFonts w:ascii="Arial" w:eastAsia="Times New Roman" w:hAnsi="Arial" w:cs="Arial"/>
          <w:color w:val="222222"/>
          <w:sz w:val="24"/>
          <w:szCs w:val="24"/>
          <w:lang w:eastAsia="en-GB"/>
        </w:rPr>
        <w:t xml:space="preserve"> </w:t>
      </w:r>
    </w:p>
    <w:p w:rsidR="00BD0C25" w:rsidRDefault="00BD0C25" w:rsidP="00BD0C25">
      <w:pPr>
        <w:pStyle w:val="ListParagraph"/>
        <w:numPr>
          <w:ilvl w:val="0"/>
          <w:numId w:val="27"/>
        </w:numPr>
        <w:shd w:val="clear" w:color="auto" w:fill="FFFFFF"/>
        <w:spacing w:after="240" w:line="351" w:lineRule="atLeast"/>
        <w:rPr>
          <w:rFonts w:ascii="Arial" w:eastAsia="Times New Roman" w:hAnsi="Arial" w:cs="Arial"/>
          <w:color w:val="222222"/>
          <w:sz w:val="24"/>
          <w:szCs w:val="24"/>
          <w:lang w:eastAsia="en-GB"/>
        </w:rPr>
      </w:pPr>
      <w:r w:rsidRPr="00BD0C25">
        <w:rPr>
          <w:rFonts w:ascii="Arial" w:eastAsia="Times New Roman" w:hAnsi="Arial" w:cs="Arial"/>
          <w:color w:val="222222"/>
          <w:sz w:val="24"/>
          <w:szCs w:val="24"/>
          <w:lang w:eastAsia="en-GB"/>
        </w:rPr>
        <w:t>Concerns raised by the Class Teacher- staff assessment using observation, pupil progress information, attainments, behaviour</w:t>
      </w:r>
    </w:p>
    <w:p w:rsidR="00BD0C25" w:rsidRDefault="00BD0C25" w:rsidP="00BD0C25">
      <w:pPr>
        <w:pStyle w:val="ListParagraph"/>
        <w:numPr>
          <w:ilvl w:val="0"/>
          <w:numId w:val="27"/>
        </w:numPr>
        <w:shd w:val="clear" w:color="auto" w:fill="FFFFFF"/>
        <w:spacing w:after="240" w:line="351" w:lineRule="atLeast"/>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The pupil is performing significantly slower than that of their peers or fails to match their previous rate of progress, despite high quality teaching.</w:t>
      </w:r>
    </w:p>
    <w:p w:rsidR="00BD0C25" w:rsidRDefault="00BD0C25" w:rsidP="00BD0C25">
      <w:pPr>
        <w:pStyle w:val="ListParagraph"/>
        <w:numPr>
          <w:ilvl w:val="0"/>
          <w:numId w:val="27"/>
        </w:numPr>
        <w:shd w:val="clear" w:color="auto" w:fill="FFFFFF"/>
        <w:spacing w:after="240" w:line="351" w:lineRule="atLeast"/>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Standardised tests</w:t>
      </w:r>
    </w:p>
    <w:p w:rsidR="00BD0C25" w:rsidRDefault="00BD0C25" w:rsidP="00BD0C25">
      <w:pPr>
        <w:pStyle w:val="ListParagraph"/>
        <w:numPr>
          <w:ilvl w:val="0"/>
          <w:numId w:val="27"/>
        </w:numPr>
        <w:shd w:val="clear" w:color="auto" w:fill="FFFFFF"/>
        <w:spacing w:after="240" w:line="351" w:lineRule="atLeast"/>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Profiling tools eg for speech and language, behaviour</w:t>
      </w:r>
    </w:p>
    <w:p w:rsidR="00BD0C25" w:rsidRDefault="00BD0C25" w:rsidP="00BD0C25">
      <w:pPr>
        <w:pStyle w:val="ListParagraph"/>
        <w:numPr>
          <w:ilvl w:val="0"/>
          <w:numId w:val="27"/>
        </w:numPr>
        <w:shd w:val="clear" w:color="auto" w:fill="FFFFFF"/>
        <w:spacing w:after="240" w:line="351" w:lineRule="atLeast"/>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Concerns raised by parent/carer.</w:t>
      </w:r>
    </w:p>
    <w:p w:rsidR="00BD0C25" w:rsidRDefault="00BD0C25" w:rsidP="00BD0C25">
      <w:pPr>
        <w:pStyle w:val="ListParagraph"/>
        <w:numPr>
          <w:ilvl w:val="0"/>
          <w:numId w:val="27"/>
        </w:numPr>
        <w:shd w:val="clear" w:color="auto" w:fill="FFFFFF"/>
        <w:spacing w:after="240" w:line="351" w:lineRule="atLeast"/>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Screening assessments for specific needs</w:t>
      </w:r>
    </w:p>
    <w:p w:rsidR="00151D32" w:rsidRDefault="00151D32" w:rsidP="00BD0C25">
      <w:pPr>
        <w:pStyle w:val="ListParagraph"/>
        <w:numPr>
          <w:ilvl w:val="0"/>
          <w:numId w:val="27"/>
        </w:numPr>
        <w:shd w:val="clear" w:color="auto" w:fill="FFFFFF"/>
        <w:spacing w:after="240" w:line="351" w:lineRule="atLeast"/>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Liaison with outside agencies eg physical heath diagnosis with a paediatrician</w:t>
      </w:r>
    </w:p>
    <w:p w:rsidR="00151D32" w:rsidRDefault="00151D32" w:rsidP="00BD0C25">
      <w:pPr>
        <w:pStyle w:val="ListParagraph"/>
        <w:numPr>
          <w:ilvl w:val="0"/>
          <w:numId w:val="27"/>
        </w:numPr>
        <w:shd w:val="clear" w:color="auto" w:fill="FFFFFF"/>
        <w:spacing w:after="240" w:line="351" w:lineRule="atLeast"/>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Assessments by specialists</w:t>
      </w:r>
    </w:p>
    <w:p w:rsidR="00151D32" w:rsidRDefault="00151D32" w:rsidP="00BD0C25">
      <w:pPr>
        <w:pStyle w:val="ListParagraph"/>
        <w:numPr>
          <w:ilvl w:val="0"/>
          <w:numId w:val="27"/>
        </w:numPr>
        <w:shd w:val="clear" w:color="auto" w:fill="FFFFFF"/>
        <w:spacing w:after="240" w:line="351" w:lineRule="atLeast"/>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Information from previous placements or LEA.</w:t>
      </w:r>
    </w:p>
    <w:p w:rsidR="00E21C08" w:rsidRDefault="00151D32" w:rsidP="00191252">
      <w:pPr>
        <w:shd w:val="clear" w:color="auto" w:fill="FFFFFF"/>
        <w:spacing w:before="100" w:beforeAutospacing="1" w:after="100" w:afterAutospacing="1" w:line="351" w:lineRule="atLeast"/>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P</w:t>
      </w:r>
      <w:r w:rsidR="00E21C08" w:rsidRPr="003F38D8">
        <w:rPr>
          <w:rFonts w:ascii="Arial" w:eastAsia="Times New Roman" w:hAnsi="Arial" w:cs="Arial"/>
          <w:color w:val="222222"/>
          <w:sz w:val="24"/>
          <w:szCs w:val="24"/>
          <w:lang w:eastAsia="en-GB"/>
        </w:rPr>
        <w:t xml:space="preserve">arents/carers and </w:t>
      </w:r>
      <w:r w:rsidR="008C0504">
        <w:rPr>
          <w:rFonts w:ascii="Arial" w:eastAsia="Times New Roman" w:hAnsi="Arial" w:cs="Arial"/>
          <w:color w:val="222222"/>
          <w:sz w:val="24"/>
          <w:szCs w:val="24"/>
          <w:lang w:eastAsia="en-GB"/>
        </w:rPr>
        <w:t>pupils</w:t>
      </w:r>
      <w:r w:rsidR="00E21C08" w:rsidRPr="003F38D8">
        <w:rPr>
          <w:rFonts w:ascii="Arial" w:eastAsia="Times New Roman" w:hAnsi="Arial" w:cs="Arial"/>
          <w:color w:val="222222"/>
          <w:sz w:val="24"/>
          <w:szCs w:val="24"/>
          <w:lang w:eastAsia="en-GB"/>
        </w:rPr>
        <w:t xml:space="preserve"> are fully involved in the identif</w:t>
      </w:r>
      <w:r>
        <w:rPr>
          <w:rFonts w:ascii="Arial" w:eastAsia="Times New Roman" w:hAnsi="Arial" w:cs="Arial"/>
          <w:color w:val="222222"/>
          <w:sz w:val="24"/>
          <w:szCs w:val="24"/>
          <w:lang w:eastAsia="en-GB"/>
        </w:rPr>
        <w:t>ication and assessment of SEND. W</w:t>
      </w:r>
      <w:r w:rsidR="00E21C08" w:rsidRPr="003F38D8">
        <w:rPr>
          <w:rFonts w:ascii="Arial" w:eastAsia="Times New Roman" w:hAnsi="Arial" w:cs="Arial"/>
          <w:color w:val="222222"/>
          <w:sz w:val="24"/>
          <w:szCs w:val="24"/>
          <w:lang w:eastAsia="en-GB"/>
        </w:rPr>
        <w:t>e strive for close co-operation between all agencies concerned, using a multi-disciplinary approach.</w:t>
      </w:r>
    </w:p>
    <w:p w:rsidR="00B74E70" w:rsidRDefault="00B74E70" w:rsidP="00B74E70">
      <w:pPr>
        <w:rPr>
          <w:rFonts w:ascii="Arial" w:hAnsi="Arial" w:cs="Arial"/>
          <w:sz w:val="24"/>
          <w:szCs w:val="24"/>
        </w:rPr>
      </w:pPr>
      <w:r>
        <w:rPr>
          <w:rFonts w:ascii="Arial" w:hAnsi="Arial" w:cs="Arial"/>
          <w:sz w:val="24"/>
          <w:szCs w:val="24"/>
        </w:rPr>
        <w:t xml:space="preserve">There can be many reasons for </w:t>
      </w:r>
      <w:r w:rsidR="008C0504">
        <w:rPr>
          <w:rFonts w:ascii="Arial" w:hAnsi="Arial" w:cs="Arial"/>
          <w:sz w:val="24"/>
          <w:szCs w:val="24"/>
        </w:rPr>
        <w:t>pupils</w:t>
      </w:r>
      <w:r>
        <w:rPr>
          <w:rFonts w:ascii="Arial" w:hAnsi="Arial" w:cs="Arial"/>
          <w:sz w:val="24"/>
          <w:szCs w:val="24"/>
        </w:rPr>
        <w:t xml:space="preserve"> </w:t>
      </w:r>
      <w:r w:rsidR="00FB078E">
        <w:rPr>
          <w:rFonts w:ascii="Arial" w:hAnsi="Arial" w:cs="Arial"/>
          <w:sz w:val="24"/>
          <w:szCs w:val="24"/>
        </w:rPr>
        <w:t xml:space="preserve">making less progress than their peers. </w:t>
      </w:r>
      <w:r>
        <w:rPr>
          <w:rFonts w:ascii="Arial" w:hAnsi="Arial" w:cs="Arial"/>
          <w:sz w:val="24"/>
          <w:szCs w:val="24"/>
        </w:rPr>
        <w:t xml:space="preserve"> These may include absences, attending lots of different schools or worries that distract them from learning. Barnfield understands that children who experience these barriers to learn are vulnerable and this does not mean that all vulnerable learners have SEN. Only those that have a learning difficulty that requires special educational provision will be identified as having SEN.</w:t>
      </w:r>
    </w:p>
    <w:p w:rsidR="00E50B11" w:rsidRDefault="00A14AC2" w:rsidP="003F38D8">
      <w:pPr>
        <w:shd w:val="clear" w:color="auto" w:fill="FFFFFF"/>
        <w:spacing w:after="240" w:line="351" w:lineRule="atLeast"/>
        <w:rPr>
          <w:rFonts w:ascii="Arial" w:eastAsia="Times New Roman" w:hAnsi="Arial" w:cs="Arial"/>
          <w:color w:val="222222"/>
          <w:sz w:val="24"/>
          <w:szCs w:val="24"/>
          <w:lang w:eastAsia="en-GB"/>
        </w:rPr>
      </w:pPr>
      <w:r>
        <w:rPr>
          <w:rFonts w:ascii="Arial" w:hAnsi="Arial" w:cs="Arial"/>
          <w:noProof/>
          <w:sz w:val="24"/>
          <w:szCs w:val="24"/>
          <w:lang w:eastAsia="en-GB"/>
        </w:rPr>
        <mc:AlternateContent>
          <mc:Choice Requires="wps">
            <w:drawing>
              <wp:anchor distT="0" distB="0" distL="114300" distR="114300" simplePos="0" relativeHeight="251663360" behindDoc="0" locked="0" layoutInCell="1" allowOverlap="1" wp14:anchorId="3263F34F" wp14:editId="3F79E987">
                <wp:simplePos x="0" y="0"/>
                <wp:positionH relativeFrom="margin">
                  <wp:posOffset>-142875</wp:posOffset>
                </wp:positionH>
                <wp:positionV relativeFrom="paragraph">
                  <wp:posOffset>10160</wp:posOffset>
                </wp:positionV>
                <wp:extent cx="5543550" cy="466725"/>
                <wp:effectExtent l="0" t="0" r="19050" b="104775"/>
                <wp:wrapNone/>
                <wp:docPr id="4" name="Rounded Rectangular Callout 4"/>
                <wp:cNvGraphicFramePr/>
                <a:graphic xmlns:a="http://schemas.openxmlformats.org/drawingml/2006/main">
                  <a:graphicData uri="http://schemas.microsoft.com/office/word/2010/wordprocessingShape">
                    <wps:wsp>
                      <wps:cNvSpPr/>
                      <wps:spPr>
                        <a:xfrm>
                          <a:off x="0" y="0"/>
                          <a:ext cx="5543550" cy="466725"/>
                        </a:xfrm>
                        <a:prstGeom prst="wedgeRoundRectCallout">
                          <a:avLst>
                            <a:gd name="adj1" fmla="val -39065"/>
                            <a:gd name="adj2" fmla="val 64724"/>
                            <a:gd name="adj3" fmla="val 16667"/>
                          </a:avLst>
                        </a:prstGeom>
                        <a:solidFill>
                          <a:schemeClr val="accent4">
                            <a:lumMod val="20000"/>
                            <a:lumOff val="80000"/>
                          </a:schemeClr>
                        </a:solidFill>
                        <a:ln w="12700" cap="flat" cmpd="sng" algn="ctr">
                          <a:solidFill>
                            <a:srgbClr val="5B9BD5">
                              <a:shade val="50000"/>
                            </a:srgbClr>
                          </a:solidFill>
                          <a:prstDash val="solid"/>
                          <a:miter lim="800000"/>
                        </a:ln>
                        <a:effectLst/>
                      </wps:spPr>
                      <wps:txbx>
                        <w:txbxContent>
                          <w:p w:rsidR="00E50B11" w:rsidRPr="00F02F30" w:rsidRDefault="00260CB1" w:rsidP="00F02F30">
                            <w:pPr>
                              <w:jc w:val="center"/>
                              <w:rPr>
                                <w:rFonts w:ascii="Comic Sans MS" w:hAnsi="Comic Sans MS" w:cs="Arial"/>
                                <w:color w:val="002060"/>
                                <w:sz w:val="24"/>
                                <w:szCs w:val="24"/>
                              </w:rPr>
                            </w:pPr>
                            <w:r w:rsidRPr="00F02F30">
                              <w:rPr>
                                <w:rFonts w:ascii="Comic Sans MS" w:hAnsi="Comic Sans MS" w:cs="Arial"/>
                                <w:color w:val="002060"/>
                                <w:sz w:val="24"/>
                                <w:szCs w:val="24"/>
                              </w:rPr>
                              <w:t>What should I do if I think my child has SEN</w:t>
                            </w:r>
                            <w:r w:rsidR="00151D32">
                              <w:rPr>
                                <w:rFonts w:ascii="Comic Sans MS" w:hAnsi="Comic Sans MS" w:cs="Arial"/>
                                <w:color w:val="002060"/>
                                <w:sz w:val="24"/>
                                <w:szCs w:val="24"/>
                              </w:rPr>
                              <w:t>D</w:t>
                            </w:r>
                            <w:r w:rsidRPr="00F02F30">
                              <w:rPr>
                                <w:rFonts w:ascii="Comic Sans MS" w:hAnsi="Comic Sans MS" w:cs="Arial"/>
                                <w:color w:val="002060"/>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3263F34F"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4" o:spid="_x0000_s1028" type="#_x0000_t62" style="position:absolute;margin-left:-11.25pt;margin-top:.8pt;width:436.5pt;height:36.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wjR7AIAAPsFAAAOAAAAZHJzL2Uyb0RvYy54bWysVEtv2zAMvg/YfxB0b524dtIGdYo0QYcB&#10;XVu0HXpmZPkx6DVJidP9+lGyk6brTsMutkRS5MePj8urnRRky61rtSro+HRECVdMl62qC/r9+ebk&#10;nBLnQZUgtOIFfeWOXs0/f7rszIynutGi5JagE+VmnSlo472ZJYljDZfgTrXhCpWVthI8Xm2dlBY6&#10;9C5Fko5Gk6TTtjRWM+4cSle9ks6j/6rizN9XleOeiIIiNh+/Nn7X4ZvML2FWWzBNywYY8A8oJLQK&#10;gx5crcAD2dj2gyvZMqudrvwp0zLRVdUyHnPAbMajP7J5asDwmAuS48yBJvf/3LK77YMlbVnQjBIF&#10;Ekv0qDeq5CV5RPJA1RsBlixBCL3xJAuEdcbN8N2TebDDzeExZL+rrAx/zIvsIsmvB5L5zhOGwjzP&#10;zvIca8FQl00m0zQPTpO318Y6/4VrScKhoB0vax5BBUQDkkg2bG+dj6yXA3Yof4wpqaTAIm5BkJOz&#10;i9Ek+sfSHBmlx0aTbJrGxN7bnB3bjCeIdMA5hEXEe6QBg9OiLW9aIeIl9C9fCksQRUGBMa58FkGL&#10;jfymy16OHTwaehDF2Km9+HwvxhBxEoKnSNG7IEKRDmcunaIPwgCnpxLg8SgN1tOpmhIQNY4l8zaG&#10;fvfa2Xp9AJhfX1yv8t6ogZL3OPJjHL35RxSBgxW4pn8SQwSeYCZbj6MtWlnQmFBMFDMSKmh5HE6s&#10;X6h96Ki+h8LJ79a72JJpcBQka12+Ypta3c+vM+ymxbC34PwDWKw1EoBLyN/jpxIaWdHDiZJG219/&#10;kwd7nCPUUtLhAkDGfm7AckrEV4UTdjHOsrAx4iXLpyle7LFmfaxRG7nUWGnsPkQXj8Hei/2xslq+&#10;4K5ahKioAsUwdl+b4bL0/WLCbcf4YhHNcEsY8LfqybDgPDAXCH/evYA1w4B4HK07vV8WMIv92Y/U&#10;m214qfRi43XVHjjveR0KgBsmVnfYhmGFHd+j1dvOnv8GAAD//wMAUEsDBBQABgAIAAAAIQDaAvTm&#10;3QAAAAgBAAAPAAAAZHJzL2Rvd25yZXYueG1sTI/BasMwEETvhf6D2EJviRyD0+BaDsGip17aJBB6&#10;U6ytbWytjKUkzt93e2qPwxtm3xbb2Q3iilPoPClYLRMQSLW3HTUKjoe3xQZEiIasGTyhgjsG2JaP&#10;D4XJrb/RJ173sRE8QiE3CtoYx1zKULfoTFj6EYnZt5+ciRynRtrJ3HjcDTJNkrV0piO+0JoRqxbr&#10;fn9xCoLeVb2Wx1N36HWlv3Rzf08/lHp+mnevICLO8a8Mv/qsDiU7nf2FbBCDgkWaZlxlsAbBfJMl&#10;nM8KXrIVyLKQ/x8ofwAAAP//AwBQSwECLQAUAAYACAAAACEAtoM4kv4AAADhAQAAEwAAAAAAAAAA&#10;AAAAAAAAAAAAW0NvbnRlbnRfVHlwZXNdLnhtbFBLAQItABQABgAIAAAAIQA4/SH/1gAAAJQBAAAL&#10;AAAAAAAAAAAAAAAAAC8BAABfcmVscy8ucmVsc1BLAQItABQABgAIAAAAIQBF0wjR7AIAAPsFAAAO&#10;AAAAAAAAAAAAAAAAAC4CAABkcnMvZTJvRG9jLnhtbFBLAQItABQABgAIAAAAIQDaAvTm3QAAAAgB&#10;AAAPAAAAAAAAAAAAAAAAAEYFAABkcnMvZG93bnJldi54bWxQSwUGAAAAAAQABADzAAAAUAYAAAAA&#10;" adj="2362,24780" fillcolor="#fff2cc [663]" strokecolor="#41719c" strokeweight="1pt">
                <v:textbox>
                  <w:txbxContent>
                    <w:p w:rsidR="00E50B11" w:rsidRPr="00F02F30" w:rsidRDefault="00260CB1" w:rsidP="00F02F30">
                      <w:pPr>
                        <w:jc w:val="center"/>
                        <w:rPr>
                          <w:rFonts w:ascii="Comic Sans MS" w:hAnsi="Comic Sans MS" w:cs="Arial"/>
                          <w:color w:val="002060"/>
                          <w:sz w:val="24"/>
                          <w:szCs w:val="24"/>
                        </w:rPr>
                      </w:pPr>
                      <w:r w:rsidRPr="00F02F30">
                        <w:rPr>
                          <w:rFonts w:ascii="Comic Sans MS" w:hAnsi="Comic Sans MS" w:cs="Arial"/>
                          <w:color w:val="002060"/>
                          <w:sz w:val="24"/>
                          <w:szCs w:val="24"/>
                        </w:rPr>
                        <w:t>What should I do if I think my child has SEN</w:t>
                      </w:r>
                      <w:r w:rsidR="00151D32">
                        <w:rPr>
                          <w:rFonts w:ascii="Comic Sans MS" w:hAnsi="Comic Sans MS" w:cs="Arial"/>
                          <w:color w:val="002060"/>
                          <w:sz w:val="24"/>
                          <w:szCs w:val="24"/>
                        </w:rPr>
                        <w:t>D</w:t>
                      </w:r>
                      <w:r w:rsidRPr="00F02F30">
                        <w:rPr>
                          <w:rFonts w:ascii="Comic Sans MS" w:hAnsi="Comic Sans MS" w:cs="Arial"/>
                          <w:color w:val="002060"/>
                          <w:sz w:val="24"/>
                          <w:szCs w:val="24"/>
                        </w:rPr>
                        <w:t>?</w:t>
                      </w:r>
                    </w:p>
                  </w:txbxContent>
                </v:textbox>
                <w10:wrap anchorx="margin"/>
              </v:shape>
            </w:pict>
          </mc:Fallback>
        </mc:AlternateContent>
      </w:r>
    </w:p>
    <w:p w:rsidR="00A14AC2" w:rsidRDefault="00A14AC2" w:rsidP="001E5B57">
      <w:pPr>
        <w:rPr>
          <w:rFonts w:ascii="Arial" w:hAnsi="Arial" w:cs="Arial"/>
          <w:sz w:val="24"/>
          <w:szCs w:val="24"/>
        </w:rPr>
      </w:pPr>
    </w:p>
    <w:p w:rsidR="001E5B57" w:rsidRDefault="00E50B11" w:rsidP="001E5B57">
      <w:pPr>
        <w:rPr>
          <w:rFonts w:ascii="Arial" w:hAnsi="Arial" w:cs="Arial"/>
          <w:sz w:val="24"/>
          <w:szCs w:val="24"/>
        </w:rPr>
      </w:pPr>
      <w:r>
        <w:rPr>
          <w:rFonts w:ascii="Arial" w:hAnsi="Arial" w:cs="Arial"/>
          <w:sz w:val="24"/>
          <w:szCs w:val="24"/>
        </w:rPr>
        <w:t>If you have any concerns r</w:t>
      </w:r>
      <w:r w:rsidR="00C67A47">
        <w:rPr>
          <w:rFonts w:ascii="Arial" w:hAnsi="Arial" w:cs="Arial"/>
          <w:sz w:val="24"/>
          <w:szCs w:val="24"/>
        </w:rPr>
        <w:t xml:space="preserve">egarding your child’s progress, </w:t>
      </w:r>
      <w:r>
        <w:rPr>
          <w:rFonts w:ascii="Arial" w:hAnsi="Arial" w:cs="Arial"/>
          <w:sz w:val="24"/>
          <w:szCs w:val="24"/>
        </w:rPr>
        <w:t>please spea</w:t>
      </w:r>
      <w:r w:rsidR="00846200">
        <w:rPr>
          <w:rFonts w:ascii="Arial" w:hAnsi="Arial" w:cs="Arial"/>
          <w:sz w:val="24"/>
          <w:szCs w:val="24"/>
        </w:rPr>
        <w:t xml:space="preserve">k to your child’s Class Teacher, </w:t>
      </w:r>
      <w:r w:rsidR="00A76A98">
        <w:rPr>
          <w:rFonts w:ascii="Arial" w:hAnsi="Arial" w:cs="Arial"/>
          <w:sz w:val="24"/>
          <w:szCs w:val="24"/>
        </w:rPr>
        <w:t>Mr Moore</w:t>
      </w:r>
      <w:r>
        <w:rPr>
          <w:rFonts w:ascii="Arial" w:hAnsi="Arial" w:cs="Arial"/>
          <w:sz w:val="24"/>
          <w:szCs w:val="24"/>
        </w:rPr>
        <w:t xml:space="preserve"> (SENCO)</w:t>
      </w:r>
      <w:r w:rsidR="00846200">
        <w:rPr>
          <w:rFonts w:ascii="Arial" w:hAnsi="Arial" w:cs="Arial"/>
          <w:sz w:val="24"/>
          <w:szCs w:val="24"/>
        </w:rPr>
        <w:t xml:space="preserve"> or Mrs Lafferty (Deputy SENCO)</w:t>
      </w:r>
      <w:r>
        <w:rPr>
          <w:rFonts w:ascii="Arial" w:hAnsi="Arial" w:cs="Arial"/>
          <w:sz w:val="24"/>
          <w:szCs w:val="24"/>
        </w:rPr>
        <w:t>.</w:t>
      </w:r>
      <w:r w:rsidR="00A72A8E">
        <w:rPr>
          <w:rFonts w:ascii="Arial" w:hAnsi="Arial" w:cs="Arial"/>
          <w:sz w:val="24"/>
          <w:szCs w:val="24"/>
        </w:rPr>
        <w:t xml:space="preserve"> </w:t>
      </w:r>
    </w:p>
    <w:p w:rsidR="001F6770" w:rsidRDefault="001F6770" w:rsidP="001E5B57">
      <w:pPr>
        <w:rPr>
          <w:rFonts w:ascii="Arial" w:hAnsi="Arial" w:cs="Arial"/>
          <w:sz w:val="24"/>
          <w:szCs w:val="24"/>
        </w:rPr>
      </w:pPr>
      <w:r>
        <w:rPr>
          <w:rFonts w:ascii="Arial" w:hAnsi="Arial" w:cs="Arial"/>
          <w:sz w:val="24"/>
          <w:szCs w:val="24"/>
        </w:rPr>
        <w:t>School Contact Number is 020 8952 6026.</w:t>
      </w:r>
    </w:p>
    <w:p w:rsidR="00923F43" w:rsidRDefault="00923F43" w:rsidP="001E5B57">
      <w:pPr>
        <w:rPr>
          <w:rFonts w:ascii="Arial" w:hAnsi="Arial" w:cs="Arial"/>
          <w:sz w:val="24"/>
          <w:szCs w:val="24"/>
        </w:rPr>
      </w:pPr>
    </w:p>
    <w:p w:rsidR="00923F43" w:rsidRDefault="00923F43" w:rsidP="001E5B57">
      <w:pPr>
        <w:rPr>
          <w:rFonts w:ascii="Arial" w:hAnsi="Arial" w:cs="Arial"/>
          <w:sz w:val="24"/>
          <w:szCs w:val="24"/>
        </w:rPr>
      </w:pPr>
    </w:p>
    <w:p w:rsidR="00923F43" w:rsidRDefault="00923F43" w:rsidP="001E5B57">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65408" behindDoc="0" locked="0" layoutInCell="1" allowOverlap="1" wp14:anchorId="3FF92E8F" wp14:editId="557BE822">
                <wp:simplePos x="0" y="0"/>
                <wp:positionH relativeFrom="margin">
                  <wp:posOffset>-57150</wp:posOffset>
                </wp:positionH>
                <wp:positionV relativeFrom="paragraph">
                  <wp:posOffset>-425450</wp:posOffset>
                </wp:positionV>
                <wp:extent cx="5362575" cy="657225"/>
                <wp:effectExtent l="0" t="0" r="28575" b="142875"/>
                <wp:wrapNone/>
                <wp:docPr id="5" name="Rounded Rectangular Callout 5"/>
                <wp:cNvGraphicFramePr/>
                <a:graphic xmlns:a="http://schemas.openxmlformats.org/drawingml/2006/main">
                  <a:graphicData uri="http://schemas.microsoft.com/office/word/2010/wordprocessingShape">
                    <wps:wsp>
                      <wps:cNvSpPr/>
                      <wps:spPr>
                        <a:xfrm>
                          <a:off x="0" y="0"/>
                          <a:ext cx="5362575" cy="657225"/>
                        </a:xfrm>
                        <a:prstGeom prst="wedgeRoundRectCallout">
                          <a:avLst>
                            <a:gd name="adj1" fmla="val -39065"/>
                            <a:gd name="adj2" fmla="val 64724"/>
                            <a:gd name="adj3" fmla="val 16667"/>
                          </a:avLst>
                        </a:prstGeom>
                        <a:solidFill>
                          <a:schemeClr val="accent4">
                            <a:lumMod val="20000"/>
                            <a:lumOff val="80000"/>
                          </a:schemeClr>
                        </a:solidFill>
                        <a:ln w="12700" cap="flat" cmpd="sng" algn="ctr">
                          <a:solidFill>
                            <a:srgbClr val="002060"/>
                          </a:solidFill>
                          <a:prstDash val="solid"/>
                          <a:miter lim="800000"/>
                        </a:ln>
                        <a:effectLst/>
                      </wps:spPr>
                      <wps:txbx>
                        <w:txbxContent>
                          <w:p w:rsidR="00B74E70" w:rsidRPr="00F02F30" w:rsidRDefault="00937B3C" w:rsidP="00F02F30">
                            <w:pPr>
                              <w:jc w:val="center"/>
                              <w:rPr>
                                <w:rFonts w:ascii="Comic Sans MS" w:hAnsi="Comic Sans MS" w:cs="Arial"/>
                                <w:color w:val="002060"/>
                                <w:sz w:val="24"/>
                                <w:szCs w:val="24"/>
                              </w:rPr>
                            </w:pPr>
                            <w:r w:rsidRPr="00F02F30">
                              <w:rPr>
                                <w:rFonts w:ascii="Comic Sans MS" w:hAnsi="Comic Sans MS" w:cs="Arial"/>
                                <w:color w:val="002060"/>
                                <w:sz w:val="24"/>
                                <w:szCs w:val="24"/>
                              </w:rPr>
                              <w:t>What are the arrangements for consulting parents/carers of children with SEND and invo</w:t>
                            </w:r>
                            <w:r w:rsidR="00F02F30">
                              <w:rPr>
                                <w:rFonts w:ascii="Comic Sans MS" w:hAnsi="Comic Sans MS" w:cs="Arial"/>
                                <w:color w:val="002060"/>
                                <w:sz w:val="24"/>
                                <w:szCs w:val="24"/>
                              </w:rPr>
                              <w:t>lving them with their education</w:t>
                            </w:r>
                            <w:r w:rsidR="001D5FC4" w:rsidRPr="00F02F30">
                              <w:rPr>
                                <w:rFonts w:ascii="Comic Sans MS" w:hAnsi="Comic Sans MS" w:cs="Arial"/>
                                <w:color w:val="002060"/>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3FF92E8F"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5" o:spid="_x0000_s1029" type="#_x0000_t62" style="position:absolute;margin-left:-4.5pt;margin-top:-33.5pt;width:422.25pt;height:51.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q504AIAANoFAAAOAAAAZHJzL2Uyb0RvYy54bWysVEtv2zAMvg/YfxB0b+04idMGdYogRYcB&#10;3Vq0HXpmZNnxoNckOU7360fJTupuOw272BJJkR8/Pq6uD1KQPbeu0aqgk/OUEq6YLhtVF/Tb8+3Z&#10;BSXOgypBaMUL+sodvV59/HDVmSXP9E6LkluCTpRbdqagO+/NMkkc23EJ7lwbrlBZaSvB49XWSWmh&#10;Q+9SJFma5kmnbWmsZtw5lN70SrqK/quKM39fVY57IgqK2Hz82vjdhm+yuoJlbcHsGjbAgH9AIaFR&#10;GPTk6gY8kNY2f7iSDbPa6cqfMy0TXVUN4zEHzGaS/pbN0w4Mj7kgOc6caHL/zy37un+wpCkLOqdE&#10;gcQSPepWlbwkj0geqLoVYMkGhNCtJ/NAWGfcEt89mQc73BweQ/aHysrwx7zIIZL8eiKZHzxhKJxP&#10;82y+wGgMdfl8kWXRafL22ljnP3EtSTgUtONlzSOogGhAEsmG/Z3zkfVywA7l9wkllRRYxD0Icja9&#10;TPPoH0szMsrGRvlskc2GThjZTMc2kzzPF8EGcQ5h8XREGjA4LZrythEiXkL/8o2wBFEUFBjjys8i&#10;aNHKL7rs5djB6dCDKMZO7cUXRzGGiJMQPMXQ74IIRTqcuWyBPggDnJ5KgMejNFhPp2pKQNQ4lszb&#10;GPrda2fr7QlgmmZpHpGEkONMQoo34HY9sqjqqZKNx8kVjSxoxHt8LVQggMfZw/IEykLD9C0STv6w&#10;PcSOmwZHQbLV5St2odX9eDrDbhsMewfOP4DFUmJ+uGP8PX4qoTFpPZwo2Wn782/yYI9jglpKOpxv&#10;JORHC5ZTIj4rHKDLyWwWFkK8zLAN8WLHmu1Yo1q50VhIbC5EF4/B3ovjsbJavuAqWoeoqALFMHZP&#10;/XDZ+H7v4DJjfL2OZrgEDPg79WRYcB6YC4Q/H17AmqH/PU7OV33cBUP79Z34ZhteKr1uva6aE+c9&#10;r0MBcIHEFhqWXdhQ43u0elvJq18AAAD//wMAUEsDBBQABgAIAAAAIQDhy+gI4gAAAAkBAAAPAAAA&#10;ZHJzL2Rvd25yZXYueG1sTI9PS8NAEMXvgt9hGcGLtBtbE2vMpogi9CCI9Q/0ts1Os9HsbMhu0vjt&#10;HU96mhne483vFevJtWLEPjSeFFzOExBIlTcN1QreXh9nKxAhajK69YQKvjHAujw9KXRu/JFecNzG&#10;WnAIhVwrsDF2uZShsuh0mPsOibWD752OfPa1NL0+crhr5SJJMul0Q/zB6g7vLVZf28EpGD4m+fx5&#10;YR/8bhHfn8bDZpdtrpQ6P5vubkFEnOKfGX7xGR1KZtr7gUwQrYLZDVeJPLNrXtiwWqYpiL2CZZaC&#10;LAv5v0H5AwAA//8DAFBLAQItABQABgAIAAAAIQC2gziS/gAAAOEBAAATAAAAAAAAAAAAAAAAAAAA&#10;AABbQ29udGVudF9UeXBlc10ueG1sUEsBAi0AFAAGAAgAAAAhADj9If/WAAAAlAEAAAsAAAAAAAAA&#10;AAAAAAAALwEAAF9yZWxzLy5yZWxzUEsBAi0AFAAGAAgAAAAhADFurnTgAgAA2gUAAA4AAAAAAAAA&#10;AAAAAAAALgIAAGRycy9lMm9Eb2MueG1sUEsBAi0AFAAGAAgAAAAhAOHL6AjiAAAACQEAAA8AAAAA&#10;AAAAAAAAAAAAOgUAAGRycy9kb3ducmV2LnhtbFBLBQYAAAAABAAEAPMAAABJBgAAAAA=&#10;" adj="2362,24780" fillcolor="#fff2cc [663]" strokecolor="#002060" strokeweight="1pt">
                <v:textbox>
                  <w:txbxContent>
                    <w:p w:rsidR="00B74E70" w:rsidRPr="00F02F30" w:rsidRDefault="00937B3C" w:rsidP="00F02F30">
                      <w:pPr>
                        <w:jc w:val="center"/>
                        <w:rPr>
                          <w:rFonts w:ascii="Comic Sans MS" w:hAnsi="Comic Sans MS" w:cs="Arial"/>
                          <w:color w:val="002060"/>
                          <w:sz w:val="24"/>
                          <w:szCs w:val="24"/>
                        </w:rPr>
                      </w:pPr>
                      <w:r w:rsidRPr="00F02F30">
                        <w:rPr>
                          <w:rFonts w:ascii="Comic Sans MS" w:hAnsi="Comic Sans MS" w:cs="Arial"/>
                          <w:color w:val="002060"/>
                          <w:sz w:val="24"/>
                          <w:szCs w:val="24"/>
                        </w:rPr>
                        <w:t>What are the arrangements for consulting parents/carers of children with SEND and invo</w:t>
                      </w:r>
                      <w:r w:rsidR="00F02F30">
                        <w:rPr>
                          <w:rFonts w:ascii="Comic Sans MS" w:hAnsi="Comic Sans MS" w:cs="Arial"/>
                          <w:color w:val="002060"/>
                          <w:sz w:val="24"/>
                          <w:szCs w:val="24"/>
                        </w:rPr>
                        <w:t>lving them with their education</w:t>
                      </w:r>
                      <w:r w:rsidR="001D5FC4" w:rsidRPr="00F02F30">
                        <w:rPr>
                          <w:rFonts w:ascii="Comic Sans MS" w:hAnsi="Comic Sans MS" w:cs="Arial"/>
                          <w:color w:val="002060"/>
                          <w:sz w:val="24"/>
                          <w:szCs w:val="24"/>
                        </w:rPr>
                        <w:t>?</w:t>
                      </w:r>
                    </w:p>
                  </w:txbxContent>
                </v:textbox>
                <w10:wrap anchorx="margin"/>
              </v:shape>
            </w:pict>
          </mc:Fallback>
        </mc:AlternateContent>
      </w:r>
    </w:p>
    <w:p w:rsidR="00151D32" w:rsidRDefault="00151D32" w:rsidP="00151D32">
      <w:pPr>
        <w:rPr>
          <w:rStyle w:val="Strong"/>
          <w:rFonts w:ascii="Arial" w:hAnsi="Arial" w:cs="Arial"/>
          <w:b w:val="0"/>
          <w:bdr w:val="none" w:sz="0" w:space="0" w:color="auto" w:frame="1"/>
        </w:rPr>
      </w:pPr>
    </w:p>
    <w:p w:rsidR="00246D6E" w:rsidRPr="00151D32" w:rsidRDefault="00246D6E" w:rsidP="00151D32">
      <w:pPr>
        <w:rPr>
          <w:rStyle w:val="Strong"/>
          <w:rFonts w:ascii="Arial" w:hAnsi="Arial" w:cs="Arial"/>
          <w:b w:val="0"/>
          <w:bCs w:val="0"/>
          <w:sz w:val="24"/>
          <w:szCs w:val="24"/>
        </w:rPr>
      </w:pPr>
      <w:r w:rsidRPr="00151D32">
        <w:rPr>
          <w:rStyle w:val="Strong"/>
          <w:rFonts w:ascii="Arial" w:hAnsi="Arial" w:cs="Arial"/>
          <w:b w:val="0"/>
          <w:sz w:val="24"/>
          <w:szCs w:val="24"/>
          <w:bdr w:val="none" w:sz="0" w:space="0" w:color="auto" w:frame="1"/>
        </w:rPr>
        <w:t>At Barnfield School</w:t>
      </w:r>
      <w:r w:rsidR="006F51BC" w:rsidRPr="00151D32">
        <w:rPr>
          <w:rStyle w:val="Strong"/>
          <w:rFonts w:ascii="Arial" w:hAnsi="Arial" w:cs="Arial"/>
          <w:b w:val="0"/>
          <w:sz w:val="24"/>
          <w:szCs w:val="24"/>
          <w:bdr w:val="none" w:sz="0" w:space="0" w:color="auto" w:frame="1"/>
        </w:rPr>
        <w:t xml:space="preserve"> aim to treat all parents/</w:t>
      </w:r>
      <w:r w:rsidRPr="00151D32">
        <w:rPr>
          <w:rStyle w:val="Strong"/>
          <w:rFonts w:ascii="Arial" w:hAnsi="Arial" w:cs="Arial"/>
          <w:b w:val="0"/>
          <w:sz w:val="24"/>
          <w:szCs w:val="24"/>
          <w:bdr w:val="none" w:sz="0" w:space="0" w:color="auto" w:frame="1"/>
        </w:rPr>
        <w:t>carers as partners</w:t>
      </w:r>
      <w:r w:rsidR="00151D32">
        <w:rPr>
          <w:sz w:val="24"/>
          <w:szCs w:val="24"/>
        </w:rPr>
        <w:t xml:space="preserve">. </w:t>
      </w:r>
      <w:r w:rsidR="009F7A5E" w:rsidRPr="00151D32">
        <w:rPr>
          <w:rStyle w:val="Strong"/>
          <w:rFonts w:ascii="Arial" w:hAnsi="Arial" w:cs="Arial"/>
          <w:b w:val="0"/>
          <w:sz w:val="24"/>
          <w:szCs w:val="24"/>
          <w:bdr w:val="none" w:sz="0" w:space="0" w:color="auto" w:frame="1"/>
        </w:rPr>
        <w:t xml:space="preserve">We promote a transparent, supportive relationship with parents and encourage their active involvement in the education of their children. </w:t>
      </w:r>
      <w:r w:rsidRPr="00151D32">
        <w:rPr>
          <w:rStyle w:val="Strong"/>
          <w:rFonts w:ascii="Arial" w:hAnsi="Arial" w:cs="Arial"/>
          <w:b w:val="0"/>
          <w:sz w:val="24"/>
          <w:szCs w:val="24"/>
          <w:bdr w:val="none" w:sz="0" w:space="0" w:color="auto" w:frame="1"/>
        </w:rPr>
        <w:t xml:space="preserve"> We like to acknowledge and draw </w:t>
      </w:r>
      <w:r w:rsidR="00240229" w:rsidRPr="00151D32">
        <w:rPr>
          <w:rStyle w:val="Strong"/>
          <w:rFonts w:ascii="Arial" w:hAnsi="Arial" w:cs="Arial"/>
          <w:b w:val="0"/>
          <w:sz w:val="24"/>
          <w:szCs w:val="24"/>
          <w:bdr w:val="none" w:sz="0" w:space="0" w:color="auto" w:frame="1"/>
        </w:rPr>
        <w:t>on your knowledge and expertise in relation to your child. We focus on your child’s strength as well as additional need.</w:t>
      </w:r>
      <w:r w:rsidRPr="00151D32">
        <w:rPr>
          <w:rStyle w:val="Strong"/>
          <w:rFonts w:ascii="Arial" w:hAnsi="Arial" w:cs="Arial"/>
          <w:b w:val="0"/>
          <w:sz w:val="24"/>
          <w:szCs w:val="24"/>
          <w:bdr w:val="none" w:sz="0" w:space="0" w:color="auto" w:frame="1"/>
        </w:rPr>
        <w:t xml:space="preserve"> </w:t>
      </w:r>
    </w:p>
    <w:p w:rsidR="00240229" w:rsidRDefault="00240229" w:rsidP="00246D6E">
      <w:pPr>
        <w:pStyle w:val="NormalWeb"/>
        <w:shd w:val="clear" w:color="auto" w:fill="FFFFFF"/>
        <w:spacing w:after="0" w:line="360" w:lineRule="atLeast"/>
        <w:textAlignment w:val="baseline"/>
        <w:rPr>
          <w:rStyle w:val="Strong"/>
          <w:rFonts w:ascii="Arial" w:hAnsi="Arial" w:cs="Arial"/>
          <w:b w:val="0"/>
          <w:bdr w:val="none" w:sz="0" w:space="0" w:color="auto" w:frame="1"/>
        </w:rPr>
      </w:pPr>
      <w:r>
        <w:rPr>
          <w:rStyle w:val="Strong"/>
          <w:rFonts w:ascii="Arial" w:hAnsi="Arial" w:cs="Arial"/>
          <w:b w:val="0"/>
          <w:bdr w:val="none" w:sz="0" w:space="0" w:color="auto" w:frame="1"/>
        </w:rPr>
        <w:t xml:space="preserve">We aim to provide a </w:t>
      </w:r>
      <w:r w:rsidR="006F51BC">
        <w:rPr>
          <w:rStyle w:val="Strong"/>
          <w:rFonts w:ascii="Arial" w:hAnsi="Arial" w:cs="Arial"/>
          <w:b w:val="0"/>
          <w:bdr w:val="none" w:sz="0" w:space="0" w:color="auto" w:frame="1"/>
        </w:rPr>
        <w:t>partnership by</w:t>
      </w:r>
      <w:r>
        <w:rPr>
          <w:rStyle w:val="Strong"/>
          <w:rFonts w:ascii="Arial" w:hAnsi="Arial" w:cs="Arial"/>
          <w:b w:val="0"/>
          <w:bdr w:val="none" w:sz="0" w:space="0" w:color="auto" w:frame="1"/>
        </w:rPr>
        <w:t>:</w:t>
      </w:r>
    </w:p>
    <w:p w:rsidR="00240229" w:rsidRDefault="00240229" w:rsidP="00240229">
      <w:pPr>
        <w:pStyle w:val="NormalWeb"/>
        <w:numPr>
          <w:ilvl w:val="0"/>
          <w:numId w:val="17"/>
        </w:numPr>
        <w:shd w:val="clear" w:color="auto" w:fill="FFFFFF"/>
        <w:spacing w:after="0" w:line="360" w:lineRule="atLeast"/>
        <w:textAlignment w:val="baseline"/>
        <w:rPr>
          <w:rStyle w:val="Strong"/>
          <w:rFonts w:ascii="Arial" w:hAnsi="Arial" w:cs="Arial"/>
          <w:b w:val="0"/>
          <w:bdr w:val="none" w:sz="0" w:space="0" w:color="auto" w:frame="1"/>
        </w:rPr>
      </w:pPr>
      <w:r>
        <w:rPr>
          <w:rStyle w:val="Strong"/>
          <w:rFonts w:ascii="Arial" w:hAnsi="Arial" w:cs="Arial"/>
          <w:b w:val="0"/>
          <w:bdr w:val="none" w:sz="0" w:space="0" w:color="auto" w:frame="1"/>
        </w:rPr>
        <w:t>Involving par</w:t>
      </w:r>
      <w:r w:rsidR="00AE675B">
        <w:rPr>
          <w:rStyle w:val="Strong"/>
          <w:rFonts w:ascii="Arial" w:hAnsi="Arial" w:cs="Arial"/>
          <w:b w:val="0"/>
          <w:bdr w:val="none" w:sz="0" w:space="0" w:color="auto" w:frame="1"/>
        </w:rPr>
        <w:t>ents/</w:t>
      </w:r>
      <w:r>
        <w:rPr>
          <w:rStyle w:val="Strong"/>
          <w:rFonts w:ascii="Arial" w:hAnsi="Arial" w:cs="Arial"/>
          <w:b w:val="0"/>
          <w:bdr w:val="none" w:sz="0" w:space="0" w:color="auto" w:frame="1"/>
        </w:rPr>
        <w:t>carers as soon as a concern is raised</w:t>
      </w:r>
      <w:r w:rsidR="00AE675B">
        <w:rPr>
          <w:rStyle w:val="Strong"/>
          <w:rFonts w:ascii="Arial" w:hAnsi="Arial" w:cs="Arial"/>
          <w:b w:val="0"/>
          <w:bdr w:val="none" w:sz="0" w:space="0" w:color="auto" w:frame="1"/>
        </w:rPr>
        <w:t>. Parents</w:t>
      </w:r>
      <w:r w:rsidR="00151D32">
        <w:rPr>
          <w:rStyle w:val="Strong"/>
          <w:rFonts w:ascii="Arial" w:hAnsi="Arial" w:cs="Arial"/>
          <w:b w:val="0"/>
          <w:bdr w:val="none" w:sz="0" w:space="0" w:color="auto" w:frame="1"/>
        </w:rPr>
        <w:t>/Carers</w:t>
      </w:r>
      <w:r w:rsidR="00AE675B">
        <w:rPr>
          <w:rStyle w:val="Strong"/>
          <w:rFonts w:ascii="Arial" w:hAnsi="Arial" w:cs="Arial"/>
          <w:b w:val="0"/>
          <w:bdr w:val="none" w:sz="0" w:space="0" w:color="auto" w:frame="1"/>
        </w:rPr>
        <w:t xml:space="preserve"> are kept informed at all times </w:t>
      </w:r>
      <w:r>
        <w:rPr>
          <w:rStyle w:val="Strong"/>
          <w:rFonts w:ascii="Arial" w:hAnsi="Arial" w:cs="Arial"/>
          <w:b w:val="0"/>
          <w:bdr w:val="none" w:sz="0" w:space="0" w:color="auto" w:frame="1"/>
        </w:rPr>
        <w:t xml:space="preserve"> </w:t>
      </w:r>
    </w:p>
    <w:p w:rsidR="00246D6E" w:rsidRPr="00AE675B" w:rsidRDefault="00D1169C" w:rsidP="00AE675B">
      <w:pPr>
        <w:pStyle w:val="NormalWeb"/>
        <w:numPr>
          <w:ilvl w:val="0"/>
          <w:numId w:val="17"/>
        </w:numPr>
        <w:shd w:val="clear" w:color="auto" w:fill="FFFFFF"/>
        <w:spacing w:after="0" w:line="360" w:lineRule="atLeast"/>
        <w:textAlignment w:val="baseline"/>
        <w:rPr>
          <w:rStyle w:val="Strong"/>
          <w:rFonts w:ascii="Arial" w:hAnsi="Arial" w:cs="Arial"/>
          <w:b w:val="0"/>
          <w:bdr w:val="none" w:sz="0" w:space="0" w:color="auto" w:frame="1"/>
        </w:rPr>
      </w:pPr>
      <w:r w:rsidRPr="00AE675B">
        <w:rPr>
          <w:rStyle w:val="Strong"/>
          <w:rFonts w:ascii="Arial" w:hAnsi="Arial" w:cs="Arial"/>
          <w:b w:val="0"/>
          <w:bdr w:val="none" w:sz="0" w:space="0" w:color="auto" w:frame="1"/>
        </w:rPr>
        <w:t xml:space="preserve">The SENCO and Class Teacher </w:t>
      </w:r>
      <w:r w:rsidR="001B6E85" w:rsidRPr="00AE675B">
        <w:rPr>
          <w:rStyle w:val="Strong"/>
          <w:rFonts w:ascii="Arial" w:hAnsi="Arial" w:cs="Arial"/>
          <w:b w:val="0"/>
          <w:bdr w:val="none" w:sz="0" w:space="0" w:color="auto" w:frame="1"/>
        </w:rPr>
        <w:t xml:space="preserve">meeting </w:t>
      </w:r>
      <w:r w:rsidRPr="00AE675B">
        <w:rPr>
          <w:rStyle w:val="Strong"/>
          <w:rFonts w:ascii="Arial" w:hAnsi="Arial" w:cs="Arial"/>
          <w:b w:val="0"/>
          <w:bdr w:val="none" w:sz="0" w:space="0" w:color="auto" w:frame="1"/>
        </w:rPr>
        <w:t xml:space="preserve">parents/carers </w:t>
      </w:r>
      <w:r w:rsidR="001B6E85" w:rsidRPr="00AE675B">
        <w:rPr>
          <w:rStyle w:val="Strong"/>
          <w:rFonts w:ascii="Arial" w:hAnsi="Arial" w:cs="Arial"/>
          <w:b w:val="0"/>
          <w:bdr w:val="none" w:sz="0" w:space="0" w:color="auto" w:frame="1"/>
        </w:rPr>
        <w:t>of</w:t>
      </w:r>
      <w:r w:rsidRPr="00AE675B">
        <w:rPr>
          <w:rStyle w:val="Strong"/>
          <w:rFonts w:ascii="Arial" w:hAnsi="Arial" w:cs="Arial"/>
          <w:b w:val="0"/>
          <w:bdr w:val="none" w:sz="0" w:space="0" w:color="auto" w:frame="1"/>
        </w:rPr>
        <w:t xml:space="preserve"> children with identified SEND</w:t>
      </w:r>
      <w:r w:rsidR="001B6E85" w:rsidRPr="00AE675B">
        <w:rPr>
          <w:rStyle w:val="Strong"/>
          <w:rFonts w:ascii="Arial" w:hAnsi="Arial" w:cs="Arial"/>
          <w:b w:val="0"/>
          <w:bdr w:val="none" w:sz="0" w:space="0" w:color="auto" w:frame="1"/>
        </w:rPr>
        <w:t xml:space="preserve"> to discuss progress and the impact of interventions.</w:t>
      </w:r>
      <w:r w:rsidR="00AE675B" w:rsidRPr="00AE675B">
        <w:rPr>
          <w:rStyle w:val="Strong"/>
          <w:rFonts w:ascii="Arial" w:hAnsi="Arial" w:cs="Arial"/>
          <w:b w:val="0"/>
          <w:bdr w:val="none" w:sz="0" w:space="0" w:color="auto" w:frame="1"/>
        </w:rPr>
        <w:t xml:space="preserve"> If further understanding of your child's needs is required you will be consulted and other professionals will be invited into school.</w:t>
      </w:r>
    </w:p>
    <w:p w:rsidR="001B6E85" w:rsidRDefault="001B6E85" w:rsidP="00F33AD3">
      <w:pPr>
        <w:pStyle w:val="NormalWeb"/>
        <w:numPr>
          <w:ilvl w:val="0"/>
          <w:numId w:val="17"/>
        </w:numPr>
        <w:shd w:val="clear" w:color="auto" w:fill="FFFFFF"/>
        <w:spacing w:before="0" w:beforeAutospacing="0" w:after="0" w:afterAutospacing="0" w:line="360" w:lineRule="atLeast"/>
        <w:textAlignment w:val="baseline"/>
        <w:rPr>
          <w:rStyle w:val="Strong"/>
          <w:rFonts w:ascii="Arial" w:hAnsi="Arial" w:cs="Arial"/>
          <w:b w:val="0"/>
          <w:bdr w:val="none" w:sz="0" w:space="0" w:color="auto" w:frame="1"/>
        </w:rPr>
      </w:pPr>
      <w:r w:rsidRPr="001B6E85">
        <w:rPr>
          <w:rStyle w:val="Strong"/>
          <w:rFonts w:ascii="Arial" w:hAnsi="Arial" w:cs="Arial"/>
          <w:b w:val="0"/>
          <w:bdr w:val="none" w:sz="0" w:space="0" w:color="auto" w:frame="1"/>
        </w:rPr>
        <w:t>Supporting parents/carers</w:t>
      </w:r>
      <w:r>
        <w:rPr>
          <w:rStyle w:val="Strong"/>
          <w:rFonts w:ascii="Arial" w:hAnsi="Arial" w:cs="Arial"/>
          <w:b w:val="0"/>
          <w:bdr w:val="none" w:sz="0" w:space="0" w:color="auto" w:frame="1"/>
        </w:rPr>
        <w:t xml:space="preserve"> </w:t>
      </w:r>
      <w:r w:rsidR="009A11A7">
        <w:rPr>
          <w:rStyle w:val="Strong"/>
          <w:rFonts w:ascii="Arial" w:hAnsi="Arial" w:cs="Arial"/>
          <w:b w:val="0"/>
          <w:bdr w:val="none" w:sz="0" w:space="0" w:color="auto" w:frame="1"/>
        </w:rPr>
        <w:t>i</w:t>
      </w:r>
      <w:r>
        <w:rPr>
          <w:rStyle w:val="Strong"/>
          <w:rFonts w:ascii="Arial" w:hAnsi="Arial" w:cs="Arial"/>
          <w:b w:val="0"/>
          <w:bdr w:val="none" w:sz="0" w:space="0" w:color="auto" w:frame="1"/>
        </w:rPr>
        <w:t xml:space="preserve">n their understanding of </w:t>
      </w:r>
      <w:r w:rsidR="009A11A7">
        <w:rPr>
          <w:rStyle w:val="Strong"/>
          <w:rFonts w:ascii="Arial" w:hAnsi="Arial" w:cs="Arial"/>
          <w:b w:val="0"/>
          <w:bdr w:val="none" w:sz="0" w:space="0" w:color="auto" w:frame="1"/>
        </w:rPr>
        <w:t>outside agency advice and support</w:t>
      </w:r>
    </w:p>
    <w:p w:rsidR="00AE675B" w:rsidRPr="00AE675B" w:rsidRDefault="00AE675B" w:rsidP="00AE675B">
      <w:pPr>
        <w:pStyle w:val="NormalWeb"/>
        <w:numPr>
          <w:ilvl w:val="0"/>
          <w:numId w:val="17"/>
        </w:numPr>
        <w:shd w:val="clear" w:color="auto" w:fill="FFFFFF"/>
        <w:spacing w:before="0" w:beforeAutospacing="0" w:after="0" w:afterAutospacing="0" w:line="360" w:lineRule="atLeast"/>
        <w:textAlignment w:val="baseline"/>
        <w:rPr>
          <w:rStyle w:val="Strong"/>
          <w:rFonts w:ascii="inherit" w:hAnsi="inherit" w:cs="Tahoma"/>
          <w:bdr w:val="none" w:sz="0" w:space="0" w:color="auto" w:frame="1"/>
        </w:rPr>
      </w:pPr>
      <w:r w:rsidRPr="00AE675B">
        <w:rPr>
          <w:rStyle w:val="Strong"/>
          <w:rFonts w:ascii="Arial" w:hAnsi="Arial" w:cs="Arial"/>
          <w:b w:val="0"/>
          <w:bdr w:val="none" w:sz="0" w:space="0" w:color="auto" w:frame="1"/>
        </w:rPr>
        <w:t>Recognising the personal and emotional investment of parents and being aware of their feelings</w:t>
      </w:r>
    </w:p>
    <w:p w:rsidR="009A11A7" w:rsidRDefault="009A11A7" w:rsidP="00F33AD3">
      <w:pPr>
        <w:pStyle w:val="NormalWeb"/>
        <w:numPr>
          <w:ilvl w:val="0"/>
          <w:numId w:val="17"/>
        </w:numPr>
        <w:shd w:val="clear" w:color="auto" w:fill="FFFFFF"/>
        <w:spacing w:before="0" w:beforeAutospacing="0" w:after="0" w:afterAutospacing="0" w:line="360" w:lineRule="atLeast"/>
        <w:textAlignment w:val="baseline"/>
        <w:rPr>
          <w:rStyle w:val="Strong"/>
          <w:rFonts w:ascii="Arial" w:hAnsi="Arial" w:cs="Arial"/>
          <w:b w:val="0"/>
          <w:bdr w:val="none" w:sz="0" w:space="0" w:color="auto" w:frame="1"/>
        </w:rPr>
      </w:pPr>
      <w:r>
        <w:rPr>
          <w:rStyle w:val="Strong"/>
          <w:rFonts w:ascii="Arial" w:hAnsi="Arial" w:cs="Arial"/>
          <w:b w:val="0"/>
          <w:bdr w:val="none" w:sz="0" w:space="0" w:color="auto" w:frame="1"/>
        </w:rPr>
        <w:t xml:space="preserve">Undertaking Annual Reviews for children with </w:t>
      </w:r>
      <w:r w:rsidR="001D5FC4">
        <w:rPr>
          <w:rStyle w:val="Strong"/>
          <w:rFonts w:ascii="Arial" w:hAnsi="Arial" w:cs="Arial"/>
          <w:b w:val="0"/>
          <w:bdr w:val="none" w:sz="0" w:space="0" w:color="auto" w:frame="1"/>
        </w:rPr>
        <w:t>a Statement of Educational Needs or Education Health Care Plans</w:t>
      </w:r>
      <w:r w:rsidR="00B93899">
        <w:rPr>
          <w:rStyle w:val="Strong"/>
          <w:rFonts w:ascii="Arial" w:hAnsi="Arial" w:cs="Arial"/>
          <w:b w:val="0"/>
          <w:bdr w:val="none" w:sz="0" w:space="0" w:color="auto" w:frame="1"/>
        </w:rPr>
        <w:t xml:space="preserve"> (EHC Plans)</w:t>
      </w:r>
    </w:p>
    <w:p w:rsidR="00240229" w:rsidRPr="001D5FC4" w:rsidRDefault="001D5FC4" w:rsidP="001D5FC4">
      <w:pPr>
        <w:pStyle w:val="NormalWeb"/>
        <w:numPr>
          <w:ilvl w:val="0"/>
          <w:numId w:val="17"/>
        </w:numPr>
        <w:shd w:val="clear" w:color="auto" w:fill="FFFFFF"/>
        <w:spacing w:before="0" w:beforeAutospacing="0" w:after="0" w:afterAutospacing="0" w:line="360" w:lineRule="atLeast"/>
        <w:textAlignment w:val="baseline"/>
        <w:rPr>
          <w:rStyle w:val="Strong"/>
          <w:rFonts w:ascii="Arial" w:hAnsi="Arial" w:cs="Arial"/>
          <w:b w:val="0"/>
          <w:bdr w:val="none" w:sz="0" w:space="0" w:color="auto" w:frame="1"/>
        </w:rPr>
      </w:pPr>
      <w:r>
        <w:rPr>
          <w:rStyle w:val="Strong"/>
          <w:rFonts w:ascii="Arial" w:hAnsi="Arial" w:cs="Arial"/>
          <w:b w:val="0"/>
          <w:bdr w:val="none" w:sz="0" w:space="0" w:color="auto" w:frame="1"/>
        </w:rPr>
        <w:t xml:space="preserve">Ensure parents understand procedures, are aware of how to access support preparing their contributions and given documents before meetings. </w:t>
      </w:r>
    </w:p>
    <w:p w:rsidR="00246D6E" w:rsidRDefault="001D5FC4" w:rsidP="009D2408">
      <w:pPr>
        <w:pStyle w:val="NormalWeb"/>
        <w:shd w:val="clear" w:color="auto" w:fill="FFFFFF"/>
        <w:spacing w:before="0" w:beforeAutospacing="0" w:after="0" w:afterAutospacing="0" w:line="360" w:lineRule="atLeast"/>
        <w:textAlignment w:val="baseline"/>
        <w:rPr>
          <w:rStyle w:val="Strong"/>
          <w:rFonts w:ascii="inherit" w:hAnsi="inherit" w:cs="Tahoma"/>
          <w:color w:val="686868"/>
          <w:bdr w:val="none" w:sz="0" w:space="0" w:color="auto" w:frame="1"/>
        </w:rPr>
      </w:pPr>
      <w:r>
        <w:rPr>
          <w:rFonts w:ascii="Arial" w:hAnsi="Arial" w:cs="Arial"/>
          <w:noProof/>
        </w:rPr>
        <mc:AlternateContent>
          <mc:Choice Requires="wps">
            <w:drawing>
              <wp:anchor distT="0" distB="0" distL="114300" distR="114300" simplePos="0" relativeHeight="251671552" behindDoc="0" locked="0" layoutInCell="1" allowOverlap="1" wp14:anchorId="1CA76C60" wp14:editId="5DF55259">
                <wp:simplePos x="0" y="0"/>
                <wp:positionH relativeFrom="margin">
                  <wp:align>left</wp:align>
                </wp:positionH>
                <wp:positionV relativeFrom="paragraph">
                  <wp:posOffset>231140</wp:posOffset>
                </wp:positionV>
                <wp:extent cx="5648325" cy="647700"/>
                <wp:effectExtent l="0" t="0" r="28575" b="133350"/>
                <wp:wrapNone/>
                <wp:docPr id="6" name="Rounded Rectangular Callout 6"/>
                <wp:cNvGraphicFramePr/>
                <a:graphic xmlns:a="http://schemas.openxmlformats.org/drawingml/2006/main">
                  <a:graphicData uri="http://schemas.microsoft.com/office/word/2010/wordprocessingShape">
                    <wps:wsp>
                      <wps:cNvSpPr/>
                      <wps:spPr>
                        <a:xfrm>
                          <a:off x="0" y="0"/>
                          <a:ext cx="5648325" cy="647700"/>
                        </a:xfrm>
                        <a:prstGeom prst="wedgeRoundRectCallout">
                          <a:avLst>
                            <a:gd name="adj1" fmla="val -39065"/>
                            <a:gd name="adj2" fmla="val 64724"/>
                            <a:gd name="adj3" fmla="val 16667"/>
                          </a:avLst>
                        </a:prstGeom>
                        <a:solidFill>
                          <a:schemeClr val="accent4">
                            <a:lumMod val="20000"/>
                            <a:lumOff val="80000"/>
                          </a:schemeClr>
                        </a:solidFill>
                        <a:ln w="12700" cap="flat" cmpd="sng" algn="ctr">
                          <a:solidFill>
                            <a:srgbClr val="002060"/>
                          </a:solidFill>
                          <a:prstDash val="solid"/>
                          <a:miter lim="800000"/>
                        </a:ln>
                        <a:effectLst/>
                      </wps:spPr>
                      <wps:txbx>
                        <w:txbxContent>
                          <w:p w:rsidR="001D5FC4" w:rsidRPr="00151D32" w:rsidRDefault="00151D32" w:rsidP="00F02F30">
                            <w:pPr>
                              <w:jc w:val="center"/>
                              <w:rPr>
                                <w:rFonts w:ascii="Comic Sans MS" w:hAnsi="Comic Sans MS"/>
                                <w:color w:val="002060"/>
                                <w:sz w:val="24"/>
                                <w:szCs w:val="24"/>
                              </w:rPr>
                            </w:pPr>
                            <w:r>
                              <w:rPr>
                                <w:rFonts w:ascii="Comic Sans MS" w:hAnsi="Comic Sans MS"/>
                                <w:color w:val="002060"/>
                                <w:sz w:val="24"/>
                                <w:szCs w:val="24"/>
                              </w:rPr>
                              <w:t>What are the arrangements for consulting children with SEND and involving them with their education?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CA76C60" id="Rounded Rectangular Callout 6" o:spid="_x0000_s1030" type="#_x0000_t62" style="position:absolute;margin-left:0;margin-top:18.2pt;width:444.75pt;height:51pt;z-index:2516715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S8c2wIAANoFAAAOAAAAZHJzL2Uyb0RvYy54bWysVEtv2zAMvg/YfxB0b+24idMGdYogRYcB&#10;XVu0HXpmZPkx6DVJjtP9+lGyk6brTsMutkRS5MePj8urnRRky61rtSro5DSlhCumy1bVBf3+fHNy&#10;TonzoEoQWvGCvnJHr5afP132ZsEz3WhRckvQiXKL3hS08d4sksSxhktwp9pwhcpKWwker7ZOSgs9&#10;epciydI0T3ptS2M1486h9HpQ0mX0X1Wc+fuqctwTUVDE5uPXxu8mfJPlJSxqC6Zp2QgD/gGFhFZh&#10;0IOra/BAOtt+cCVbZrXTlT9lWia6qlrGYw6YzST9I5unBgyPuSA5zhxocv/PLbvbPljSlgXNKVEg&#10;sUSPulMlL8kjkgeq7gRYsgYhdOdJHgjrjVvguyfzYMebw2PIfldZGf6YF9lFkl8PJPOdJwyFs3x6&#10;fpbNKGGoy6fzeRqrkLy9Ntb5L1xLEg4F7XlZ8wgqIBqRRLJhe+t8ZL0csUP5Y0JJJQUWcQuCnJxd&#10;pPlsrPKRUXZshCCy6Uebs2ObSZ7n82CDOMeweNojDRicFm150woRL6F/+VpYgigKCoxx5acRtOjk&#10;N10OcuzgIXtYoBg7dRCf78UYIk5C8BRDvwsiFOlx5rLAIGGA01MJ8HiUBuvpVE0JiBrHknkbQ797&#10;7Wy9OQBM0yzN93V4ZxZSvAbXDMiiaqBKth4nV7SyoBHv/rVQgQAeZw/LEygLDTO0SDj53WYXOy5y&#10;HiQbXb5iF1o9jKcz7KbFsLfg/ANYLCXmhzvG3+OnEhqT1uOJkkbbX3+TB3scE9RS0uN8IyE/O7Cc&#10;EvFV4QBdTKbTsBDiZTqbZ3ixx5rNsUZ1cq2xkNhciC4eg70X+2NltXzBVbQKUVEFimHsgfrxsvbD&#10;3sFlxvhqFc1wCRjwt+rJsOA8MBcIf969gDVj/3ucnDu93wVj+w2d+GYbXiq96ryu2gPnA69jAXCB&#10;xBYal13YUMf3aPW2kpe/AQAA//8DAFBLAwQUAAYACAAAACEAuUPyuOAAAAAHAQAADwAAAGRycy9k&#10;b3ducmV2LnhtbEyPT0vEMBTE74LfITzBi7ipu7XU2nQRRdiDIK5/YG/Z5m1TbV5Kk3brt/d50uMw&#10;w8xvyvXsOjHhEFpPCq4WCQik2puWGgVvr4+XOYgQNRndeUIF3xhgXZ2elLow/kgvOG1jI7iEQqEV&#10;2Bj7QspQW3Q6LHyPxN7BD05HlkMjzaCPXO46uUySTDrdEi9Y3eO9xfprOzoF48csnz8v7IPfLeP7&#10;03TY7LJNqtT52Xx3CyLiHP/C8IvP6FAx096PZILoFPCRqGCVpSDYzfObaxB7jq3yFGRVyv/81Q8A&#10;AAD//wMAUEsBAi0AFAAGAAgAAAAhALaDOJL+AAAA4QEAABMAAAAAAAAAAAAAAAAAAAAAAFtDb250&#10;ZW50X1R5cGVzXS54bWxQSwECLQAUAAYACAAAACEAOP0h/9YAAACUAQAACwAAAAAAAAAAAAAAAAAv&#10;AQAAX3JlbHMvLnJlbHNQSwECLQAUAAYACAAAACEAU1UvHNsCAADaBQAADgAAAAAAAAAAAAAAAAAu&#10;AgAAZHJzL2Uyb0RvYy54bWxQSwECLQAUAAYACAAAACEAuUPyuOAAAAAHAQAADwAAAAAAAAAAAAAA&#10;AAA1BQAAZHJzL2Rvd25yZXYueG1sUEsFBgAAAAAEAAQA8wAAAEIGAAAAAA==&#10;" adj="2362,24780" fillcolor="#fff2cc [663]" strokecolor="#002060" strokeweight="1pt">
                <v:textbox>
                  <w:txbxContent>
                    <w:p w:rsidR="001D5FC4" w:rsidRPr="00151D32" w:rsidRDefault="00151D32" w:rsidP="00F02F30">
                      <w:pPr>
                        <w:jc w:val="center"/>
                        <w:rPr>
                          <w:rFonts w:ascii="Comic Sans MS" w:hAnsi="Comic Sans MS"/>
                          <w:color w:val="002060"/>
                          <w:sz w:val="24"/>
                          <w:szCs w:val="24"/>
                        </w:rPr>
                      </w:pPr>
                      <w:r>
                        <w:rPr>
                          <w:rFonts w:ascii="Comic Sans MS" w:hAnsi="Comic Sans MS"/>
                          <w:color w:val="002060"/>
                          <w:sz w:val="24"/>
                          <w:szCs w:val="24"/>
                        </w:rPr>
                        <w:t>What are the arrangements for consulting children with SEND and involving them with their education?</w:t>
                      </w:r>
                    </w:p>
                  </w:txbxContent>
                </v:textbox>
                <w10:wrap anchorx="margin"/>
              </v:shape>
            </w:pict>
          </mc:Fallback>
        </mc:AlternateContent>
      </w:r>
    </w:p>
    <w:p w:rsidR="00246D6E" w:rsidRDefault="00246D6E" w:rsidP="009D2408">
      <w:pPr>
        <w:pStyle w:val="NormalWeb"/>
        <w:shd w:val="clear" w:color="auto" w:fill="FFFFFF"/>
        <w:spacing w:before="0" w:beforeAutospacing="0" w:after="0" w:afterAutospacing="0" w:line="360" w:lineRule="atLeast"/>
        <w:textAlignment w:val="baseline"/>
        <w:rPr>
          <w:rStyle w:val="Strong"/>
          <w:rFonts w:ascii="inherit" w:hAnsi="inherit" w:cs="Tahoma"/>
          <w:color w:val="686868"/>
          <w:bdr w:val="none" w:sz="0" w:space="0" w:color="auto" w:frame="1"/>
        </w:rPr>
      </w:pPr>
    </w:p>
    <w:p w:rsidR="001D5FC4" w:rsidRDefault="001D5FC4" w:rsidP="00C92FA3">
      <w:pPr>
        <w:pStyle w:val="NormalWeb"/>
        <w:shd w:val="clear" w:color="auto" w:fill="FFFFFF"/>
        <w:spacing w:after="0" w:line="360" w:lineRule="atLeast"/>
        <w:textAlignment w:val="baseline"/>
        <w:rPr>
          <w:rStyle w:val="Strong"/>
          <w:rFonts w:ascii="Arial" w:hAnsi="Arial" w:cs="Arial"/>
          <w:b w:val="0"/>
          <w:bdr w:val="none" w:sz="0" w:space="0" w:color="auto" w:frame="1"/>
        </w:rPr>
      </w:pPr>
    </w:p>
    <w:p w:rsidR="00F57578" w:rsidRDefault="000A040A" w:rsidP="00174DE3">
      <w:pPr>
        <w:rPr>
          <w:rFonts w:ascii="Arial" w:hAnsi="Arial" w:cs="Arial"/>
          <w:sz w:val="24"/>
          <w:szCs w:val="24"/>
        </w:rPr>
      </w:pPr>
      <w:r>
        <w:rPr>
          <w:rFonts w:ascii="Arial" w:hAnsi="Arial" w:cs="Arial"/>
          <w:sz w:val="24"/>
          <w:szCs w:val="24"/>
        </w:rPr>
        <w:t xml:space="preserve">All children are involved with their learning at Barnfield. </w:t>
      </w:r>
    </w:p>
    <w:p w:rsidR="00174DE3" w:rsidRDefault="000A040A" w:rsidP="00174DE3">
      <w:pPr>
        <w:rPr>
          <w:rFonts w:ascii="Arial" w:hAnsi="Arial" w:cs="Arial"/>
          <w:sz w:val="24"/>
          <w:szCs w:val="24"/>
        </w:rPr>
      </w:pPr>
      <w:r>
        <w:rPr>
          <w:rFonts w:ascii="Arial" w:hAnsi="Arial" w:cs="Arial"/>
          <w:sz w:val="24"/>
          <w:szCs w:val="24"/>
        </w:rPr>
        <w:t>Often, c</w:t>
      </w:r>
      <w:r w:rsidR="00174DE3" w:rsidRPr="00174DE3">
        <w:rPr>
          <w:rFonts w:ascii="Arial" w:hAnsi="Arial" w:cs="Arial"/>
          <w:sz w:val="24"/>
          <w:szCs w:val="24"/>
        </w:rPr>
        <w:t xml:space="preserve">hildren with </w:t>
      </w:r>
      <w:r>
        <w:rPr>
          <w:rFonts w:ascii="Arial" w:hAnsi="Arial" w:cs="Arial"/>
          <w:sz w:val="24"/>
          <w:szCs w:val="24"/>
        </w:rPr>
        <w:t>SEND</w:t>
      </w:r>
      <w:r w:rsidR="00174DE3" w:rsidRPr="00174DE3">
        <w:rPr>
          <w:rFonts w:ascii="Arial" w:hAnsi="Arial" w:cs="Arial"/>
          <w:sz w:val="24"/>
          <w:szCs w:val="24"/>
        </w:rPr>
        <w:t xml:space="preserve"> have a unique knowledge of their own needs</w:t>
      </w:r>
      <w:r w:rsidR="00F57578">
        <w:rPr>
          <w:rFonts w:ascii="Arial" w:hAnsi="Arial" w:cs="Arial"/>
          <w:sz w:val="24"/>
          <w:szCs w:val="24"/>
        </w:rPr>
        <w:t xml:space="preserve"> and </w:t>
      </w:r>
      <w:r w:rsidR="00174DE3" w:rsidRPr="00174DE3">
        <w:rPr>
          <w:rFonts w:ascii="Arial" w:hAnsi="Arial" w:cs="Arial"/>
          <w:sz w:val="24"/>
          <w:szCs w:val="24"/>
        </w:rPr>
        <w:t xml:space="preserve">opinions about what sort of support they would like to help them </w:t>
      </w:r>
      <w:r w:rsidR="00151D32">
        <w:rPr>
          <w:rFonts w:ascii="Arial" w:hAnsi="Arial" w:cs="Arial"/>
          <w:sz w:val="24"/>
          <w:szCs w:val="24"/>
        </w:rPr>
        <w:t>at school.</w:t>
      </w:r>
      <w:r w:rsidR="00F57578">
        <w:rPr>
          <w:rFonts w:ascii="Arial" w:hAnsi="Arial" w:cs="Arial"/>
          <w:sz w:val="24"/>
          <w:szCs w:val="24"/>
        </w:rPr>
        <w:t xml:space="preserve"> Their </w:t>
      </w:r>
      <w:r w:rsidR="00174DE3" w:rsidRPr="00174DE3">
        <w:rPr>
          <w:rFonts w:ascii="Arial" w:hAnsi="Arial" w:cs="Arial"/>
          <w:sz w:val="24"/>
          <w:szCs w:val="24"/>
        </w:rPr>
        <w:t>perceptions and experiences can be invaluable. It is therefore the aim of the school to involve them in discussions and decision making whenever possible.</w:t>
      </w:r>
      <w:r w:rsidR="00F57578">
        <w:rPr>
          <w:rFonts w:ascii="Arial" w:hAnsi="Arial" w:cs="Arial"/>
          <w:sz w:val="24"/>
          <w:szCs w:val="24"/>
        </w:rPr>
        <w:t xml:space="preserve"> </w:t>
      </w:r>
      <w:r w:rsidR="00067774">
        <w:rPr>
          <w:rFonts w:ascii="Arial" w:hAnsi="Arial" w:cs="Arial"/>
          <w:sz w:val="24"/>
          <w:szCs w:val="24"/>
        </w:rPr>
        <w:t xml:space="preserve">Children have the opportunity to discuss the setting and reviewing of targets. Barnfield believe that all children need to feel confident that they are being listened to and their views are valued. </w:t>
      </w:r>
      <w:r w:rsidR="00F57578">
        <w:rPr>
          <w:rFonts w:ascii="Arial" w:hAnsi="Arial" w:cs="Arial"/>
          <w:sz w:val="24"/>
          <w:szCs w:val="24"/>
        </w:rPr>
        <w:t xml:space="preserve">Where applicable, children with </w:t>
      </w:r>
      <w:r w:rsidR="00B93899">
        <w:rPr>
          <w:rFonts w:ascii="Arial" w:hAnsi="Arial" w:cs="Arial"/>
          <w:sz w:val="24"/>
          <w:szCs w:val="24"/>
        </w:rPr>
        <w:t>S</w:t>
      </w:r>
      <w:r w:rsidR="00F57578">
        <w:rPr>
          <w:rFonts w:ascii="Arial" w:hAnsi="Arial" w:cs="Arial"/>
          <w:sz w:val="24"/>
          <w:szCs w:val="24"/>
        </w:rPr>
        <w:t xml:space="preserve">tatements of </w:t>
      </w:r>
      <w:r w:rsidR="00B93899">
        <w:rPr>
          <w:rFonts w:ascii="Arial" w:hAnsi="Arial" w:cs="Arial"/>
          <w:sz w:val="24"/>
          <w:szCs w:val="24"/>
        </w:rPr>
        <w:t>E</w:t>
      </w:r>
      <w:r w:rsidR="00F57578">
        <w:rPr>
          <w:rFonts w:ascii="Arial" w:hAnsi="Arial" w:cs="Arial"/>
          <w:sz w:val="24"/>
          <w:szCs w:val="24"/>
        </w:rPr>
        <w:t xml:space="preserve">ducational </w:t>
      </w:r>
      <w:r w:rsidR="00B93899">
        <w:rPr>
          <w:rFonts w:ascii="Arial" w:hAnsi="Arial" w:cs="Arial"/>
          <w:sz w:val="24"/>
          <w:szCs w:val="24"/>
        </w:rPr>
        <w:t>N</w:t>
      </w:r>
      <w:r w:rsidR="00F57578">
        <w:rPr>
          <w:rFonts w:ascii="Arial" w:hAnsi="Arial" w:cs="Arial"/>
          <w:sz w:val="24"/>
          <w:szCs w:val="24"/>
        </w:rPr>
        <w:t>eeds or Education Health Care Plans</w:t>
      </w:r>
      <w:r w:rsidR="00B93899">
        <w:rPr>
          <w:rFonts w:ascii="Arial" w:hAnsi="Arial" w:cs="Arial"/>
          <w:sz w:val="24"/>
          <w:szCs w:val="24"/>
        </w:rPr>
        <w:t xml:space="preserve"> ( EHC Plans)</w:t>
      </w:r>
      <w:r w:rsidR="00F57578">
        <w:rPr>
          <w:rFonts w:ascii="Arial" w:hAnsi="Arial" w:cs="Arial"/>
          <w:sz w:val="24"/>
          <w:szCs w:val="24"/>
        </w:rPr>
        <w:t xml:space="preserve"> attend and contribute to their Annual Reviews. </w:t>
      </w:r>
      <w:r w:rsidR="00067774">
        <w:rPr>
          <w:rFonts w:ascii="Arial" w:hAnsi="Arial" w:cs="Arial"/>
          <w:sz w:val="24"/>
          <w:szCs w:val="24"/>
        </w:rPr>
        <w:t>All Year 6 children attend their AR to meet a key member of staff from their new secondary school.</w:t>
      </w:r>
    </w:p>
    <w:p w:rsidR="00151D32" w:rsidRDefault="00151D32" w:rsidP="00174DE3">
      <w:pPr>
        <w:rPr>
          <w:rFonts w:ascii="Arial" w:hAnsi="Arial" w:cs="Arial"/>
          <w:sz w:val="24"/>
          <w:szCs w:val="24"/>
        </w:rPr>
      </w:pPr>
    </w:p>
    <w:p w:rsidR="00151D32" w:rsidRPr="00174DE3" w:rsidRDefault="00151D32" w:rsidP="00174DE3">
      <w:pPr>
        <w:rPr>
          <w:rFonts w:ascii="Arial" w:hAnsi="Arial" w:cs="Arial"/>
          <w:sz w:val="24"/>
          <w:szCs w:val="24"/>
        </w:rPr>
      </w:pPr>
    </w:p>
    <w:p w:rsidR="001D5FC4" w:rsidRDefault="00B93899" w:rsidP="00C92FA3">
      <w:pPr>
        <w:pStyle w:val="NormalWeb"/>
        <w:shd w:val="clear" w:color="auto" w:fill="FFFFFF"/>
        <w:spacing w:after="0" w:line="360" w:lineRule="atLeast"/>
        <w:textAlignment w:val="baseline"/>
        <w:rPr>
          <w:rStyle w:val="Strong"/>
          <w:rFonts w:ascii="Arial" w:hAnsi="Arial" w:cs="Arial"/>
          <w:b w:val="0"/>
          <w:bdr w:val="none" w:sz="0" w:space="0" w:color="auto" w:frame="1"/>
        </w:rPr>
      </w:pPr>
      <w:r>
        <w:rPr>
          <w:rFonts w:ascii="Arial" w:hAnsi="Arial" w:cs="Arial"/>
          <w:noProof/>
        </w:rPr>
        <mc:AlternateContent>
          <mc:Choice Requires="wps">
            <w:drawing>
              <wp:anchor distT="0" distB="0" distL="114300" distR="114300" simplePos="0" relativeHeight="251673600" behindDoc="0" locked="0" layoutInCell="1" allowOverlap="1" wp14:anchorId="6AAE96D7" wp14:editId="46DDA021">
                <wp:simplePos x="0" y="0"/>
                <wp:positionH relativeFrom="margin">
                  <wp:posOffset>0</wp:posOffset>
                </wp:positionH>
                <wp:positionV relativeFrom="paragraph">
                  <wp:posOffset>0</wp:posOffset>
                </wp:positionV>
                <wp:extent cx="5648325" cy="647700"/>
                <wp:effectExtent l="0" t="0" r="28575" b="133350"/>
                <wp:wrapNone/>
                <wp:docPr id="8" name="Rounded Rectangular Callout 8"/>
                <wp:cNvGraphicFramePr/>
                <a:graphic xmlns:a="http://schemas.openxmlformats.org/drawingml/2006/main">
                  <a:graphicData uri="http://schemas.microsoft.com/office/word/2010/wordprocessingShape">
                    <wps:wsp>
                      <wps:cNvSpPr/>
                      <wps:spPr>
                        <a:xfrm>
                          <a:off x="0" y="0"/>
                          <a:ext cx="5648325" cy="647700"/>
                        </a:xfrm>
                        <a:prstGeom prst="wedgeRoundRectCallout">
                          <a:avLst>
                            <a:gd name="adj1" fmla="val -39065"/>
                            <a:gd name="adj2" fmla="val 64724"/>
                            <a:gd name="adj3" fmla="val 16667"/>
                          </a:avLst>
                        </a:prstGeom>
                        <a:solidFill>
                          <a:schemeClr val="accent4">
                            <a:lumMod val="20000"/>
                            <a:lumOff val="80000"/>
                          </a:schemeClr>
                        </a:solidFill>
                        <a:ln w="12700" cap="flat" cmpd="sng" algn="ctr">
                          <a:solidFill>
                            <a:srgbClr val="002060"/>
                          </a:solidFill>
                          <a:prstDash val="solid"/>
                          <a:miter lim="800000"/>
                        </a:ln>
                        <a:effectLst/>
                      </wps:spPr>
                      <wps:txbx>
                        <w:txbxContent>
                          <w:p w:rsidR="00B93899" w:rsidRPr="00151D32" w:rsidRDefault="00151D32" w:rsidP="00F02F30">
                            <w:pPr>
                              <w:jc w:val="center"/>
                              <w:rPr>
                                <w:rFonts w:ascii="Comic Sans MS" w:hAnsi="Comic Sans MS"/>
                                <w:color w:val="002060"/>
                                <w:sz w:val="24"/>
                                <w:szCs w:val="24"/>
                              </w:rPr>
                            </w:pPr>
                            <w:r>
                              <w:rPr>
                                <w:rFonts w:ascii="Comic Sans MS" w:hAnsi="Comic Sans MS"/>
                                <w:color w:val="002060"/>
                                <w:sz w:val="24"/>
                                <w:szCs w:val="24"/>
                              </w:rPr>
                              <w:t>What are the arrangements for assessing and reviewing children’s progress towards outcomes?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AAE96D7" id="Rounded Rectangular Callout 8" o:spid="_x0000_s1031" type="#_x0000_t62" style="position:absolute;margin-left:0;margin-top:0;width:444.75pt;height:51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0g3AIAANoFAAAOAAAAZHJzL2Uyb0RvYy54bWysVEtv2zAMvg/YfxB0b+24iZMGdYogRYcB&#10;XRu0HXpmZNnxoNckOU7360fJTpquOw272BJJkR8/Pq6u91KQHbeu0aqgo/OUEq6YLhtVF/T78+3Z&#10;jBLnQZUgtOIFfeWOXi8+f7rqzJxneqtFyS1BJ8rNO1PQrfdmniSObbkEd64NV6istJXg8WrrpLTQ&#10;oXcpkixN86TTtjRWM+4cSm96JV1E/1XFmX+oKsc9EQVFbD5+bfxuwjdZXMG8tmC2DRtgwD+gkNAo&#10;DHp0dQMeSGubD65kw6x2uvLnTMtEV1XDeMwBsxmlf2TztAXDYy5IjjNHmtz/c8vud2tLmrKgWCgF&#10;Ekv0qFtV8pI8Inmg6laAJSsQQreezAJhnXFzfPdk1na4OTyG7PeVleGPeZF9JPn1SDLfe8JQOMnH&#10;s4tsQglDXT6eTtNYheTttbHOf+FaknAoaMfLmkdQAdGAJJINuzvnI+vlgB3KHyNKKimwiDsQ5Ozi&#10;Ms0nQ5VPjLJTIwSRjT/aXJzajPI8nwYbxDmExdMBacDgtGjK20aIeAn9y1fCEkRRUGCMKz+OoEUr&#10;v+myl2MH99nDHMXYqb14dhBjiDgJwVMM/S6IUKTDmcsCg4QBTk8lwONRGqynUzUlIGocS+ZtDP3u&#10;tbP15ggwTbM0P9ThnVlI8QbctkcWVT1VsvE4uaKR2DoB7+G1UIEAHmcPyxMoCw3Tt0g4+f1mHzsu&#10;1iVINrp8xS60uh9PZ9htg2HvwPk1WCwl5oc7xj/gpxIak9bDiZKttr/+Jg/2OCaopaTD+UZCfrZg&#10;OSXiq8IBuhyNx2EhxMt4Ms3wYk81m1ONauVKYyGxuRBdPAZ7Lw7Hymr5gqtoGaKiChTD2D31w2Xl&#10;+72Dy4zx5TKa4RIw4O/Uk2HBeWAuEP68fwFrhv73ODn3+rALhvbrO/HNNrxUetl6XTVHzntehwLg&#10;AoktNCy7sKFO79HqbSUvfgMAAP//AwBQSwMEFAAGAAgAAAAhAErvEubdAAAABQEAAA8AAABkcnMv&#10;ZG93bnJldi54bWxMj09LxDAQxe+C3yGM4EXcxKJLrU0XUYQ9COL6B/aWbWabajMpTdqt397Ri14e&#10;DO/x3m/K1ew7MeEQ20AaLhYKBFIdbEuNhteXh/McREyGrOkCoYYvjLCqjo9KU9hwoGecNqkRXEKx&#10;MBpcSn0hZawdehMXoUdibx8GbxKfQyPtYA5c7juZKbWU3rTEC870eOew/tyMXsP4PsunjzN3H7ZZ&#10;enuc9uvtcn2p9enJfHsDIuGc/sLwg8/oUDHTLoxko+g08CPpV9nL8+srEDsOqUyBrEr5n776BgAA&#10;//8DAFBLAQItABQABgAIAAAAIQC2gziS/gAAAOEBAAATAAAAAAAAAAAAAAAAAAAAAABbQ29udGVu&#10;dF9UeXBlc10ueG1sUEsBAi0AFAAGAAgAAAAhADj9If/WAAAAlAEAAAsAAAAAAAAAAAAAAAAALwEA&#10;AF9yZWxzLy5yZWxzUEsBAi0AFAAGAAgAAAAhAH8cjSDcAgAA2gUAAA4AAAAAAAAAAAAAAAAALgIA&#10;AGRycy9lMm9Eb2MueG1sUEsBAi0AFAAGAAgAAAAhAErvEubdAAAABQEAAA8AAAAAAAAAAAAAAAAA&#10;NgUAAGRycy9kb3ducmV2LnhtbFBLBQYAAAAABAAEAPMAAABABgAAAAA=&#10;" adj="2362,24780" fillcolor="#fff2cc [663]" strokecolor="#002060" strokeweight="1pt">
                <v:textbox>
                  <w:txbxContent>
                    <w:p w:rsidR="00B93899" w:rsidRPr="00151D32" w:rsidRDefault="00151D32" w:rsidP="00F02F30">
                      <w:pPr>
                        <w:jc w:val="center"/>
                        <w:rPr>
                          <w:rFonts w:ascii="Comic Sans MS" w:hAnsi="Comic Sans MS"/>
                          <w:color w:val="002060"/>
                          <w:sz w:val="24"/>
                          <w:szCs w:val="24"/>
                        </w:rPr>
                      </w:pPr>
                      <w:r>
                        <w:rPr>
                          <w:rFonts w:ascii="Comic Sans MS" w:hAnsi="Comic Sans MS"/>
                          <w:color w:val="002060"/>
                          <w:sz w:val="24"/>
                          <w:szCs w:val="24"/>
                        </w:rPr>
                        <w:t>What are the arrangements for assessing and reviewing children’s progress towards outcomes?</w:t>
                      </w:r>
                    </w:p>
                  </w:txbxContent>
                </v:textbox>
                <w10:wrap anchorx="margin"/>
              </v:shape>
            </w:pict>
          </mc:Fallback>
        </mc:AlternateContent>
      </w:r>
    </w:p>
    <w:p w:rsidR="001D5FC4" w:rsidRDefault="001D5FC4" w:rsidP="00C92FA3">
      <w:pPr>
        <w:pStyle w:val="NormalWeb"/>
        <w:shd w:val="clear" w:color="auto" w:fill="FFFFFF"/>
        <w:spacing w:after="0" w:line="360" w:lineRule="atLeast"/>
        <w:textAlignment w:val="baseline"/>
        <w:rPr>
          <w:rStyle w:val="Strong"/>
          <w:rFonts w:ascii="Arial" w:hAnsi="Arial" w:cs="Arial"/>
          <w:b w:val="0"/>
          <w:bdr w:val="none" w:sz="0" w:space="0" w:color="auto" w:frame="1"/>
        </w:rPr>
      </w:pPr>
    </w:p>
    <w:p w:rsidR="002D4016" w:rsidRPr="00142A5D" w:rsidRDefault="002D4016" w:rsidP="002D4016">
      <w:pPr>
        <w:pStyle w:val="NormalWeb"/>
        <w:shd w:val="clear" w:color="auto" w:fill="FFFFFF"/>
        <w:spacing w:after="0" w:line="360" w:lineRule="atLeast"/>
        <w:textAlignment w:val="baseline"/>
        <w:rPr>
          <w:rStyle w:val="Strong"/>
          <w:rFonts w:ascii="Arial" w:hAnsi="Arial" w:cs="Arial"/>
          <w:b w:val="0"/>
          <w:bdr w:val="none" w:sz="0" w:space="0" w:color="auto" w:frame="1"/>
        </w:rPr>
      </w:pPr>
      <w:r w:rsidRPr="00142A5D">
        <w:rPr>
          <w:rStyle w:val="Strong"/>
          <w:rFonts w:ascii="Arial" w:hAnsi="Arial" w:cs="Arial"/>
          <w:b w:val="0"/>
          <w:bdr w:val="none" w:sz="0" w:space="0" w:color="auto" w:frame="1"/>
        </w:rPr>
        <w:t>If a learner is identified as having SEN</w:t>
      </w:r>
      <w:r>
        <w:rPr>
          <w:rStyle w:val="Strong"/>
          <w:rFonts w:ascii="Arial" w:hAnsi="Arial" w:cs="Arial"/>
          <w:b w:val="0"/>
          <w:bdr w:val="none" w:sz="0" w:space="0" w:color="auto" w:frame="1"/>
        </w:rPr>
        <w:t>D</w:t>
      </w:r>
      <w:r w:rsidRPr="00142A5D">
        <w:rPr>
          <w:rStyle w:val="Strong"/>
          <w:rFonts w:ascii="Arial" w:hAnsi="Arial" w:cs="Arial"/>
          <w:b w:val="0"/>
          <w:bdr w:val="none" w:sz="0" w:space="0" w:color="auto" w:frame="1"/>
        </w:rPr>
        <w:t xml:space="preserve">, Barnfield will provide </w:t>
      </w:r>
      <w:r>
        <w:rPr>
          <w:rStyle w:val="Strong"/>
          <w:rFonts w:ascii="Arial" w:hAnsi="Arial" w:cs="Arial"/>
          <w:b w:val="0"/>
          <w:bdr w:val="none" w:sz="0" w:space="0" w:color="auto" w:frame="1"/>
        </w:rPr>
        <w:t xml:space="preserve">support that is </w:t>
      </w:r>
      <w:r w:rsidRPr="00C92FA3">
        <w:rPr>
          <w:rStyle w:val="Strong"/>
          <w:rFonts w:ascii="Arial" w:hAnsi="Arial" w:cs="Arial"/>
          <w:bdr w:val="none" w:sz="0" w:space="0" w:color="auto" w:frame="1"/>
        </w:rPr>
        <w:t>additional</w:t>
      </w:r>
      <w:r>
        <w:rPr>
          <w:rStyle w:val="Strong"/>
          <w:rFonts w:ascii="Arial" w:hAnsi="Arial" w:cs="Arial"/>
          <w:bdr w:val="none" w:sz="0" w:space="0" w:color="auto" w:frame="1"/>
        </w:rPr>
        <w:t xml:space="preserve"> to</w:t>
      </w:r>
      <w:r>
        <w:rPr>
          <w:rStyle w:val="Strong"/>
          <w:rFonts w:ascii="Arial" w:hAnsi="Arial" w:cs="Arial"/>
          <w:b w:val="0"/>
          <w:bdr w:val="none" w:sz="0" w:space="0" w:color="auto" w:frame="1"/>
        </w:rPr>
        <w:t xml:space="preserve"> or </w:t>
      </w:r>
      <w:r w:rsidRPr="00C92FA3">
        <w:rPr>
          <w:rStyle w:val="Strong"/>
          <w:rFonts w:ascii="Arial" w:hAnsi="Arial" w:cs="Arial"/>
          <w:bdr w:val="none" w:sz="0" w:space="0" w:color="auto" w:frame="1"/>
        </w:rPr>
        <w:t>different</w:t>
      </w:r>
      <w:r>
        <w:rPr>
          <w:rStyle w:val="Strong"/>
          <w:rFonts w:ascii="Arial" w:hAnsi="Arial" w:cs="Arial"/>
          <w:b w:val="0"/>
          <w:bdr w:val="none" w:sz="0" w:space="0" w:color="auto" w:frame="1"/>
        </w:rPr>
        <w:t xml:space="preserve"> </w:t>
      </w:r>
      <w:r w:rsidRPr="00C92FA3">
        <w:rPr>
          <w:rStyle w:val="Strong"/>
          <w:rFonts w:ascii="Arial" w:hAnsi="Arial" w:cs="Arial"/>
          <w:bdr w:val="none" w:sz="0" w:space="0" w:color="auto" w:frame="1"/>
        </w:rPr>
        <w:t>from</w:t>
      </w:r>
      <w:r>
        <w:rPr>
          <w:rStyle w:val="Strong"/>
          <w:rFonts w:ascii="Arial" w:hAnsi="Arial" w:cs="Arial"/>
          <w:b w:val="0"/>
          <w:bdr w:val="none" w:sz="0" w:space="0" w:color="auto" w:frame="1"/>
        </w:rPr>
        <w:t xml:space="preserve"> the differentiated approaches and learning arrangements provided as part of high quality personalised teaching intended to overcome barriers to their learning.</w:t>
      </w:r>
    </w:p>
    <w:p w:rsidR="002D49FD" w:rsidRDefault="002D49FD" w:rsidP="00C92FA3">
      <w:pPr>
        <w:pStyle w:val="NormalWeb"/>
        <w:shd w:val="clear" w:color="auto" w:fill="FFFFFF"/>
        <w:spacing w:after="0" w:line="360" w:lineRule="atLeast"/>
        <w:textAlignment w:val="baseline"/>
        <w:rPr>
          <w:rStyle w:val="Strong"/>
          <w:rFonts w:ascii="Arial" w:hAnsi="Arial" w:cs="Arial"/>
          <w:b w:val="0"/>
          <w:bdr w:val="none" w:sz="0" w:space="0" w:color="auto" w:frame="1"/>
        </w:rPr>
      </w:pPr>
      <w:r>
        <w:rPr>
          <w:rStyle w:val="Strong"/>
          <w:rFonts w:ascii="Arial" w:hAnsi="Arial" w:cs="Arial"/>
          <w:b w:val="0"/>
          <w:bdr w:val="none" w:sz="0" w:space="0" w:color="auto" w:frame="1"/>
        </w:rPr>
        <w:t xml:space="preserve">We use a graduated approach to provide support. The Code of Practice describes the graduated approach as is a ‘cycle through which earlier decisions and actions are revisited, refined and revised with the growing understanding of pupils’ needs’ The graduated approach involves </w:t>
      </w:r>
      <w:r w:rsidRPr="002D4016">
        <w:rPr>
          <w:rStyle w:val="Strong"/>
          <w:rFonts w:ascii="Arial" w:hAnsi="Arial" w:cs="Arial"/>
          <w:bdr w:val="none" w:sz="0" w:space="0" w:color="auto" w:frame="1"/>
        </w:rPr>
        <w:t>assessment, plan, do</w:t>
      </w:r>
      <w:r>
        <w:rPr>
          <w:rStyle w:val="Strong"/>
          <w:rFonts w:ascii="Arial" w:hAnsi="Arial" w:cs="Arial"/>
          <w:b w:val="0"/>
          <w:bdr w:val="none" w:sz="0" w:space="0" w:color="auto" w:frame="1"/>
        </w:rPr>
        <w:t xml:space="preserve"> and </w:t>
      </w:r>
      <w:r w:rsidRPr="002D4016">
        <w:rPr>
          <w:rStyle w:val="Strong"/>
          <w:rFonts w:ascii="Arial" w:hAnsi="Arial" w:cs="Arial"/>
          <w:bdr w:val="none" w:sz="0" w:space="0" w:color="auto" w:frame="1"/>
        </w:rPr>
        <w:t>review</w:t>
      </w:r>
      <w:r>
        <w:rPr>
          <w:rStyle w:val="Strong"/>
          <w:rFonts w:ascii="Arial" w:hAnsi="Arial" w:cs="Arial"/>
          <w:b w:val="0"/>
          <w:bdr w:val="none" w:sz="0" w:space="0" w:color="auto" w:frame="1"/>
        </w:rPr>
        <w:t>.</w:t>
      </w:r>
    </w:p>
    <w:p w:rsidR="0044171B" w:rsidRPr="0044171B" w:rsidRDefault="0044171B" w:rsidP="0044171B">
      <w:pPr>
        <w:rPr>
          <w:rFonts w:ascii="Arial" w:hAnsi="Arial" w:cs="Arial"/>
          <w:sz w:val="24"/>
          <w:szCs w:val="24"/>
          <w:u w:val="single"/>
        </w:rPr>
      </w:pPr>
      <w:r w:rsidRPr="0044171B">
        <w:rPr>
          <w:rFonts w:ascii="Arial" w:hAnsi="Arial" w:cs="Arial"/>
          <w:sz w:val="24"/>
          <w:szCs w:val="24"/>
          <w:u w:val="single"/>
        </w:rPr>
        <w:t>Assessment</w:t>
      </w:r>
    </w:p>
    <w:p w:rsidR="0044171B" w:rsidRPr="0044171B" w:rsidRDefault="0044171B" w:rsidP="0044171B">
      <w:pPr>
        <w:rPr>
          <w:rFonts w:ascii="Arial" w:hAnsi="Arial" w:cs="Arial"/>
          <w:sz w:val="24"/>
          <w:szCs w:val="24"/>
        </w:rPr>
      </w:pPr>
      <w:r w:rsidRPr="0044171B">
        <w:rPr>
          <w:rFonts w:ascii="Arial" w:hAnsi="Arial" w:cs="Arial"/>
          <w:sz w:val="24"/>
          <w:szCs w:val="24"/>
        </w:rPr>
        <w:t>We need to have a clear understanding of the pupil’s strengths and needs. Various assessments are used to give information to enable the identity of specific areas of needs and gaps in the pupil’s learning and development and to clarify what the barriers to learning may be. Views of the parent/carer and pupil and where applicable, advice from outside agencies are also taken into consideration.</w:t>
      </w:r>
    </w:p>
    <w:p w:rsidR="0044171B" w:rsidRPr="0044171B" w:rsidRDefault="0044171B" w:rsidP="0044171B">
      <w:pPr>
        <w:rPr>
          <w:rFonts w:ascii="Arial" w:hAnsi="Arial" w:cs="Arial"/>
          <w:sz w:val="24"/>
          <w:szCs w:val="24"/>
          <w:u w:val="single"/>
        </w:rPr>
      </w:pPr>
      <w:r w:rsidRPr="0044171B">
        <w:rPr>
          <w:rFonts w:ascii="Arial" w:hAnsi="Arial" w:cs="Arial"/>
          <w:sz w:val="24"/>
          <w:szCs w:val="24"/>
          <w:u w:val="single"/>
        </w:rPr>
        <w:t>Plan</w:t>
      </w:r>
    </w:p>
    <w:p w:rsidR="0044171B" w:rsidRPr="0044171B" w:rsidRDefault="0044171B" w:rsidP="0044171B">
      <w:pPr>
        <w:rPr>
          <w:rFonts w:ascii="Arial" w:hAnsi="Arial" w:cs="Arial"/>
          <w:sz w:val="24"/>
          <w:szCs w:val="24"/>
        </w:rPr>
      </w:pPr>
      <w:r w:rsidRPr="0044171B">
        <w:rPr>
          <w:rFonts w:ascii="Arial" w:hAnsi="Arial" w:cs="Arial"/>
          <w:sz w:val="24"/>
          <w:szCs w:val="24"/>
        </w:rPr>
        <w:t>When the specific areas of need and gaps in learning have been identified, additional or different provision targeted at these areas are planned for. Parents/carers are notified if a pupil needs the SEN support. Interventions/support programmes planned are discussed with parents/carers with their expected outcomes.  The plan for targeted provision is discussed with the pupil so they are aware of what the expected outcomes are. A date to check progress and evaluate support in school is set.</w:t>
      </w:r>
    </w:p>
    <w:p w:rsidR="0044171B" w:rsidRPr="0044171B" w:rsidRDefault="0044171B" w:rsidP="0044171B">
      <w:pPr>
        <w:rPr>
          <w:rFonts w:ascii="Arial" w:hAnsi="Arial" w:cs="Arial"/>
          <w:sz w:val="24"/>
          <w:szCs w:val="24"/>
          <w:u w:val="single"/>
        </w:rPr>
      </w:pPr>
      <w:r w:rsidRPr="0044171B">
        <w:rPr>
          <w:rFonts w:ascii="Arial" w:hAnsi="Arial" w:cs="Arial"/>
          <w:sz w:val="24"/>
          <w:szCs w:val="24"/>
          <w:u w:val="single"/>
        </w:rPr>
        <w:t>Do</w:t>
      </w:r>
    </w:p>
    <w:p w:rsidR="0044171B" w:rsidRPr="0044171B" w:rsidRDefault="0044171B" w:rsidP="0044171B">
      <w:pPr>
        <w:rPr>
          <w:rFonts w:ascii="Arial" w:hAnsi="Arial" w:cs="Arial"/>
          <w:sz w:val="24"/>
          <w:szCs w:val="24"/>
        </w:rPr>
      </w:pPr>
      <w:r w:rsidRPr="0044171B">
        <w:rPr>
          <w:rFonts w:ascii="Arial" w:eastAsia="Times New Roman" w:hAnsi="Arial" w:cs="Arial"/>
          <w:sz w:val="24"/>
          <w:szCs w:val="24"/>
          <w:lang w:eastAsia="en-GB"/>
        </w:rPr>
        <w:t xml:space="preserve">Class Teachers provide high quality teaching appropriately differentiated for individual pupils. </w:t>
      </w:r>
      <w:r w:rsidRPr="0044171B">
        <w:rPr>
          <w:rFonts w:ascii="Arial" w:hAnsi="Arial" w:cs="Arial"/>
          <w:sz w:val="24"/>
          <w:szCs w:val="24"/>
        </w:rPr>
        <w:t>Staff working with a pupil with SEND are made aware of support provided and any teaching strategies or approaches that are required. Specific intervention/support programmes are timetabled and implemented with highly skilled staff. These programmes are monitored. The Class Teacher is responsible for all pupils on a daily basis. The Class Teacher works closely with support staff and assesses the impact of the support in the classroom.</w:t>
      </w:r>
    </w:p>
    <w:p w:rsidR="00923F43" w:rsidRDefault="00923F43" w:rsidP="0044171B">
      <w:pPr>
        <w:rPr>
          <w:rFonts w:ascii="Arial" w:hAnsi="Arial" w:cs="Arial"/>
          <w:sz w:val="24"/>
          <w:szCs w:val="24"/>
          <w:u w:val="single"/>
        </w:rPr>
      </w:pPr>
    </w:p>
    <w:p w:rsidR="0044171B" w:rsidRPr="0044171B" w:rsidRDefault="0044171B" w:rsidP="0044171B">
      <w:pPr>
        <w:rPr>
          <w:rFonts w:ascii="Arial" w:hAnsi="Arial" w:cs="Arial"/>
          <w:sz w:val="24"/>
          <w:szCs w:val="24"/>
          <w:u w:val="single"/>
        </w:rPr>
      </w:pPr>
      <w:r w:rsidRPr="0044171B">
        <w:rPr>
          <w:rFonts w:ascii="Arial" w:hAnsi="Arial" w:cs="Arial"/>
          <w:sz w:val="24"/>
          <w:szCs w:val="24"/>
          <w:u w:val="single"/>
        </w:rPr>
        <w:t>Review</w:t>
      </w:r>
    </w:p>
    <w:p w:rsidR="0044171B" w:rsidRDefault="0044171B" w:rsidP="0044171B">
      <w:pPr>
        <w:rPr>
          <w:rFonts w:ascii="Arial" w:hAnsi="Arial" w:cs="Arial"/>
          <w:sz w:val="24"/>
          <w:szCs w:val="24"/>
        </w:rPr>
      </w:pPr>
      <w:r w:rsidRPr="0044171B">
        <w:rPr>
          <w:rFonts w:ascii="Arial" w:hAnsi="Arial" w:cs="Arial"/>
          <w:sz w:val="24"/>
          <w:szCs w:val="24"/>
        </w:rPr>
        <w:t xml:space="preserve">Your child’s progress is continually monitored by the Class Teacher. All Class Teachers have termly Pupil Progress meetings with the Leadership Team. Outcomes of targeted provision is discussed with the parent/carer at the planned review meeting </w:t>
      </w:r>
      <w:r>
        <w:rPr>
          <w:rFonts w:ascii="Arial" w:hAnsi="Arial" w:cs="Arial"/>
          <w:sz w:val="24"/>
          <w:szCs w:val="24"/>
        </w:rPr>
        <w:t>– or before if needed.</w:t>
      </w:r>
    </w:p>
    <w:p w:rsidR="0044171B" w:rsidRDefault="0044171B" w:rsidP="0044171B">
      <w:pPr>
        <w:rPr>
          <w:rFonts w:ascii="Arial" w:hAnsi="Arial" w:cs="Arial"/>
          <w:sz w:val="24"/>
          <w:szCs w:val="24"/>
        </w:rPr>
      </w:pPr>
      <w:r>
        <w:rPr>
          <w:rFonts w:ascii="Arial" w:hAnsi="Arial" w:cs="Arial"/>
          <w:sz w:val="24"/>
          <w:szCs w:val="24"/>
        </w:rPr>
        <w:t xml:space="preserve">If your child has a statement of educational need or an EHC plan, progress is discussed at your child’s Annual review. </w:t>
      </w:r>
    </w:p>
    <w:p w:rsidR="0044171B" w:rsidRPr="0044171B" w:rsidRDefault="0044171B" w:rsidP="0044171B">
      <w:pPr>
        <w:rPr>
          <w:rFonts w:ascii="Arial" w:hAnsi="Arial" w:cs="Arial"/>
          <w:sz w:val="24"/>
          <w:szCs w:val="24"/>
        </w:rPr>
      </w:pPr>
      <w:r>
        <w:rPr>
          <w:rFonts w:ascii="Arial" w:hAnsi="Arial" w:cs="Arial"/>
          <w:sz w:val="24"/>
          <w:szCs w:val="24"/>
        </w:rPr>
        <w:t>The review gives information for the next step with supporting your child.</w:t>
      </w:r>
    </w:p>
    <w:p w:rsidR="00B93899" w:rsidRDefault="0044171B" w:rsidP="00C92FA3">
      <w:pPr>
        <w:pStyle w:val="NormalWeb"/>
        <w:shd w:val="clear" w:color="auto" w:fill="FFFFFF"/>
        <w:spacing w:after="0" w:line="360" w:lineRule="atLeast"/>
        <w:textAlignment w:val="baseline"/>
        <w:rPr>
          <w:rStyle w:val="Strong"/>
          <w:rFonts w:ascii="Arial" w:hAnsi="Arial" w:cs="Arial"/>
          <w:b w:val="0"/>
          <w:bdr w:val="none" w:sz="0" w:space="0" w:color="auto" w:frame="1"/>
        </w:rPr>
      </w:pPr>
      <w:r>
        <w:rPr>
          <w:rFonts w:ascii="Arial" w:hAnsi="Arial" w:cs="Arial"/>
          <w:noProof/>
        </w:rPr>
        <mc:AlternateContent>
          <mc:Choice Requires="wps">
            <w:drawing>
              <wp:anchor distT="0" distB="0" distL="114300" distR="114300" simplePos="0" relativeHeight="251675648" behindDoc="0" locked="0" layoutInCell="1" allowOverlap="1" wp14:anchorId="443B417A" wp14:editId="304BB9FE">
                <wp:simplePos x="0" y="0"/>
                <wp:positionH relativeFrom="margin">
                  <wp:posOffset>0</wp:posOffset>
                </wp:positionH>
                <wp:positionV relativeFrom="paragraph">
                  <wp:posOffset>0</wp:posOffset>
                </wp:positionV>
                <wp:extent cx="5648325" cy="647700"/>
                <wp:effectExtent l="0" t="0" r="28575" b="133350"/>
                <wp:wrapNone/>
                <wp:docPr id="9" name="Rounded Rectangular Callout 9"/>
                <wp:cNvGraphicFramePr/>
                <a:graphic xmlns:a="http://schemas.openxmlformats.org/drawingml/2006/main">
                  <a:graphicData uri="http://schemas.microsoft.com/office/word/2010/wordprocessingShape">
                    <wps:wsp>
                      <wps:cNvSpPr/>
                      <wps:spPr>
                        <a:xfrm>
                          <a:off x="0" y="0"/>
                          <a:ext cx="5648325" cy="647700"/>
                        </a:xfrm>
                        <a:prstGeom prst="wedgeRoundRectCallout">
                          <a:avLst>
                            <a:gd name="adj1" fmla="val -39065"/>
                            <a:gd name="adj2" fmla="val 64724"/>
                            <a:gd name="adj3" fmla="val 16667"/>
                          </a:avLst>
                        </a:prstGeom>
                        <a:solidFill>
                          <a:schemeClr val="accent4">
                            <a:lumMod val="20000"/>
                            <a:lumOff val="80000"/>
                          </a:schemeClr>
                        </a:solidFill>
                        <a:ln w="12700" cap="flat" cmpd="sng" algn="ctr">
                          <a:solidFill>
                            <a:srgbClr val="002060"/>
                          </a:solidFill>
                          <a:prstDash val="solid"/>
                          <a:miter lim="800000"/>
                        </a:ln>
                        <a:effectLst/>
                      </wps:spPr>
                      <wps:txbx>
                        <w:txbxContent>
                          <w:p w:rsidR="0044171B" w:rsidRPr="00045413" w:rsidRDefault="00045413" w:rsidP="00F02F30">
                            <w:pPr>
                              <w:jc w:val="center"/>
                              <w:rPr>
                                <w:rFonts w:ascii="Comic Sans MS" w:hAnsi="Comic Sans MS"/>
                                <w:color w:val="002060"/>
                                <w:sz w:val="24"/>
                                <w:szCs w:val="24"/>
                              </w:rPr>
                            </w:pPr>
                            <w:r>
                              <w:rPr>
                                <w:rFonts w:ascii="Comic Sans MS" w:hAnsi="Comic Sans MS"/>
                                <w:color w:val="002060"/>
                                <w:sz w:val="24"/>
                                <w:szCs w:val="24"/>
                              </w:rPr>
                              <w:t>How does Barnfield support a child with SEND when they join the school, move on to another class or school?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43B417A" id="Rounded Rectangular Callout 9" o:spid="_x0000_s1032" type="#_x0000_t62" style="position:absolute;margin-left:0;margin-top:0;width:444.75pt;height:51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lM23AIAANoFAAAOAAAAZHJzL2Uyb0RvYy54bWysVEtv2zAMvg/YfxB0b+24ifNAnSJI0WFA&#10;1xZth54ZWXY86DVJjtP9+lGyk6brTsMutkRS5MePj8urvRRkx61rtCro6DylhCumy0bVBf3+fHM2&#10;o8R5UCUIrXhBX7mjV8vPny47s+CZ3mpRckvQiXKLzhR0671ZJIljWy7BnWvDFSorbSV4vNo6KS10&#10;6F2KJEvTPOm0LY3VjDuH0uteSZfRf1Vx5u+rynFPREERm49fG7+b8E2Wl7CoLZhtwwYY8A8oJDQK&#10;gx5dXYMH0trmgyvZMKudrvw50zLRVdUwHnPAbEbpH9k8bcHwmAuS48yRJvf/3LK73YMlTVnQOSUK&#10;JJboUbeq5CV5RPJA1a0AS9YghG49mQfCOuMW+O7JPNjh5vAYst9XVoY/5kX2keTXI8l87wlD4SQf&#10;zy6yCSUMdfl4Ok1jFZK318Y6/4VrScKhoB0vax5BBUQDkkg27G6dj6yXA3Yof4woqaTAIu5AkLOL&#10;eZpPhiqfGGWnRggiG3+0uTi1GeV5Pg02iHMIi6cD0oDBadGUN40Q8RL6l6+FJYiioMAYV34cQYtW&#10;ftNlL8cO7rOHBYqxU3vx7CDGEHESgqcY+l0QoUiHM5cFBgkDnJ5KgMejNFhPp2pKQNQ4lszbGPrd&#10;a2frzRFgmmZpfqjDO7OQ4jW4bY8sqnqqZONxckUjCxrxHl4LFQjgcfawPIGy0DB9i4ST32/2sePy&#10;4ChINrp8xS60uh9PZ9hNg2FvwfkHsFhKzA93jL/HTyU0Jq2HEyVbbX/9TR7scUxQS0mH842E/GzB&#10;ckrEV4UDNB+Nx2EhxMt4Ms3wYk81m1ONauVaYyGxuRBdPAZ7Lw7Hymr5gqtoFaKiChTD2D31w2Xt&#10;+72Dy4zx1Sqa4RIw4G/Vk2HBeWAuEP68fwFrhv73ODl3+rALhvbrO/HNNrxUetV6XTVHzntehwLg&#10;AoktNCy7sKFO79HqbSUvfwMAAP//AwBQSwMEFAAGAAgAAAAhAErvEubdAAAABQEAAA8AAABkcnMv&#10;ZG93bnJldi54bWxMj09LxDAQxe+C3yGM4EXcxKJLrU0XUYQ9COL6B/aWbWabajMpTdqt397Ri14e&#10;DO/x3m/K1ew7MeEQ20AaLhYKBFIdbEuNhteXh/McREyGrOkCoYYvjLCqjo9KU9hwoGecNqkRXEKx&#10;MBpcSn0hZawdehMXoUdibx8GbxKfQyPtYA5c7juZKbWU3rTEC870eOew/tyMXsP4PsunjzN3H7ZZ&#10;enuc9uvtcn2p9enJfHsDIuGc/sLwg8/oUDHTLoxko+g08CPpV9nL8+srEDsOqUyBrEr5n776BgAA&#10;//8DAFBLAQItABQABgAIAAAAIQC2gziS/gAAAOEBAAATAAAAAAAAAAAAAAAAAAAAAABbQ29udGVu&#10;dF9UeXBlc10ueG1sUEsBAi0AFAAGAAgAAAAhADj9If/WAAAAlAEAAAsAAAAAAAAAAAAAAAAALwEA&#10;AF9yZWxzLy5yZWxzUEsBAi0AFAAGAAgAAAAhAKDWUzbcAgAA2gUAAA4AAAAAAAAAAAAAAAAALgIA&#10;AGRycy9lMm9Eb2MueG1sUEsBAi0AFAAGAAgAAAAhAErvEubdAAAABQEAAA8AAAAAAAAAAAAAAAAA&#10;NgUAAGRycy9kb3ducmV2LnhtbFBLBQYAAAAABAAEAPMAAABABgAAAAA=&#10;" adj="2362,24780" fillcolor="#fff2cc [663]" strokecolor="#002060" strokeweight="1pt">
                <v:textbox>
                  <w:txbxContent>
                    <w:p w:rsidR="0044171B" w:rsidRPr="00045413" w:rsidRDefault="00045413" w:rsidP="00F02F30">
                      <w:pPr>
                        <w:jc w:val="center"/>
                        <w:rPr>
                          <w:rFonts w:ascii="Comic Sans MS" w:hAnsi="Comic Sans MS"/>
                          <w:color w:val="002060"/>
                          <w:sz w:val="24"/>
                          <w:szCs w:val="24"/>
                        </w:rPr>
                      </w:pPr>
                      <w:r>
                        <w:rPr>
                          <w:rFonts w:ascii="Comic Sans MS" w:hAnsi="Comic Sans MS"/>
                          <w:color w:val="002060"/>
                          <w:sz w:val="24"/>
                          <w:szCs w:val="24"/>
                        </w:rPr>
                        <w:t>How does Barnfield support a child with SEND when they join the school, move on to another class or school?</w:t>
                      </w:r>
                    </w:p>
                  </w:txbxContent>
                </v:textbox>
                <w10:wrap anchorx="margin"/>
              </v:shape>
            </w:pict>
          </mc:Fallback>
        </mc:AlternateContent>
      </w:r>
    </w:p>
    <w:p w:rsidR="00142A5D" w:rsidRDefault="00142A5D" w:rsidP="009D2408">
      <w:pPr>
        <w:pStyle w:val="NormalWeb"/>
        <w:shd w:val="clear" w:color="auto" w:fill="FFFFFF"/>
        <w:spacing w:before="0" w:beforeAutospacing="0" w:after="0" w:afterAutospacing="0" w:line="360" w:lineRule="atLeast"/>
        <w:textAlignment w:val="baseline"/>
        <w:rPr>
          <w:rFonts w:ascii="inherit" w:hAnsi="inherit" w:cs="Tahoma"/>
          <w:b/>
          <w:bCs/>
          <w:color w:val="686868"/>
          <w:bdr w:val="none" w:sz="0" w:space="0" w:color="auto" w:frame="1"/>
        </w:rPr>
      </w:pPr>
    </w:p>
    <w:p w:rsidR="00142A5D" w:rsidRDefault="00142A5D" w:rsidP="009D2408">
      <w:pPr>
        <w:pStyle w:val="NormalWeb"/>
        <w:shd w:val="clear" w:color="auto" w:fill="FFFFFF"/>
        <w:spacing w:before="0" w:beforeAutospacing="0" w:after="0" w:afterAutospacing="0" w:line="360" w:lineRule="atLeast"/>
        <w:textAlignment w:val="baseline"/>
        <w:rPr>
          <w:rFonts w:ascii="inherit" w:hAnsi="inherit" w:cs="Tahoma"/>
          <w:b/>
          <w:bCs/>
          <w:color w:val="686868"/>
          <w:bdr w:val="none" w:sz="0" w:space="0" w:color="auto" w:frame="1"/>
        </w:rPr>
      </w:pPr>
    </w:p>
    <w:p w:rsidR="009D2408" w:rsidRPr="002F48DF" w:rsidRDefault="002F48DF" w:rsidP="0044171B">
      <w:pPr>
        <w:pStyle w:val="NormalWeb"/>
        <w:shd w:val="clear" w:color="auto" w:fill="FFFFFF"/>
        <w:spacing w:before="0" w:beforeAutospacing="0" w:after="0" w:afterAutospacing="0" w:line="360" w:lineRule="atLeast"/>
        <w:textAlignment w:val="baseline"/>
        <w:rPr>
          <w:rFonts w:ascii="Arial" w:hAnsi="Arial" w:cs="Arial"/>
        </w:rPr>
      </w:pPr>
      <w:r>
        <w:rPr>
          <w:rFonts w:ascii="Arial" w:hAnsi="Arial" w:cs="Arial"/>
        </w:rPr>
        <w:t xml:space="preserve">Barnfield recognises that transitions can be difficult for a child with SEND. We take steps to ensure that the transition is as smooth as possible. </w:t>
      </w:r>
    </w:p>
    <w:p w:rsidR="00151167" w:rsidRDefault="00151167" w:rsidP="00151167">
      <w:pPr>
        <w:rPr>
          <w:rFonts w:ascii="Arial" w:hAnsi="Arial" w:cs="Arial"/>
          <w:sz w:val="24"/>
          <w:szCs w:val="24"/>
        </w:rPr>
      </w:pPr>
    </w:p>
    <w:p w:rsidR="00241D78" w:rsidRDefault="00241D78" w:rsidP="00151167">
      <w:pPr>
        <w:rPr>
          <w:rFonts w:ascii="Arial" w:hAnsi="Arial" w:cs="Arial"/>
          <w:sz w:val="24"/>
          <w:szCs w:val="24"/>
          <w:u w:val="single"/>
        </w:rPr>
      </w:pPr>
      <w:r w:rsidRPr="00241D78">
        <w:rPr>
          <w:rFonts w:ascii="Arial" w:hAnsi="Arial" w:cs="Arial"/>
          <w:sz w:val="24"/>
          <w:szCs w:val="24"/>
          <w:u w:val="single"/>
        </w:rPr>
        <w:t>Joining us in Nursery</w:t>
      </w:r>
    </w:p>
    <w:p w:rsidR="00241D78" w:rsidRDefault="00241D78" w:rsidP="00151167">
      <w:pPr>
        <w:rPr>
          <w:rFonts w:ascii="Arial" w:hAnsi="Arial" w:cs="Arial"/>
          <w:sz w:val="24"/>
          <w:szCs w:val="24"/>
        </w:rPr>
      </w:pPr>
      <w:r>
        <w:rPr>
          <w:rFonts w:ascii="Arial" w:hAnsi="Arial" w:cs="Arial"/>
          <w:sz w:val="24"/>
          <w:szCs w:val="24"/>
        </w:rPr>
        <w:t>All Nursery children have a home visit f</w:t>
      </w:r>
      <w:r w:rsidR="00CE072D">
        <w:rPr>
          <w:rFonts w:ascii="Arial" w:hAnsi="Arial" w:cs="Arial"/>
          <w:sz w:val="24"/>
          <w:szCs w:val="24"/>
        </w:rPr>
        <w:t>ro</w:t>
      </w:r>
      <w:r>
        <w:rPr>
          <w:rFonts w:ascii="Arial" w:hAnsi="Arial" w:cs="Arial"/>
          <w:sz w:val="24"/>
          <w:szCs w:val="24"/>
        </w:rPr>
        <w:t>m the foundation stage co-ordinator</w:t>
      </w:r>
      <w:r w:rsidR="00CE072D">
        <w:rPr>
          <w:rFonts w:ascii="Arial" w:hAnsi="Arial" w:cs="Arial"/>
          <w:sz w:val="24"/>
          <w:szCs w:val="24"/>
        </w:rPr>
        <w:t>/</w:t>
      </w:r>
      <w:r>
        <w:rPr>
          <w:rFonts w:ascii="Arial" w:hAnsi="Arial" w:cs="Arial"/>
          <w:sz w:val="24"/>
          <w:szCs w:val="24"/>
        </w:rPr>
        <w:t xml:space="preserve"> Nursery Staff.</w:t>
      </w:r>
      <w:r w:rsidR="00766169">
        <w:rPr>
          <w:rFonts w:ascii="Arial" w:hAnsi="Arial" w:cs="Arial"/>
          <w:sz w:val="24"/>
          <w:szCs w:val="24"/>
        </w:rPr>
        <w:t xml:space="preserve"> Any concerns and/or information about SEND will be discussed an</w:t>
      </w:r>
      <w:r w:rsidR="00045413">
        <w:rPr>
          <w:rFonts w:ascii="Arial" w:hAnsi="Arial" w:cs="Arial"/>
          <w:sz w:val="24"/>
          <w:szCs w:val="24"/>
        </w:rPr>
        <w:t>d</w:t>
      </w:r>
      <w:r w:rsidR="00766169">
        <w:rPr>
          <w:rFonts w:ascii="Arial" w:hAnsi="Arial" w:cs="Arial"/>
          <w:sz w:val="24"/>
          <w:szCs w:val="24"/>
        </w:rPr>
        <w:t xml:space="preserve"> passed on to the SENCO.</w:t>
      </w:r>
    </w:p>
    <w:p w:rsidR="00241D78" w:rsidRDefault="00241D78" w:rsidP="00151167">
      <w:pPr>
        <w:rPr>
          <w:rFonts w:ascii="Arial" w:hAnsi="Arial" w:cs="Arial"/>
          <w:sz w:val="24"/>
          <w:szCs w:val="24"/>
        </w:rPr>
      </w:pPr>
      <w:r>
        <w:rPr>
          <w:rFonts w:ascii="Arial" w:hAnsi="Arial" w:cs="Arial"/>
          <w:sz w:val="24"/>
          <w:szCs w:val="24"/>
        </w:rPr>
        <w:t xml:space="preserve">Any outside agencies should contact the school and arrange a meeting to discuss the child with the parent/carer, SENCO and Nursery staff at the school. </w:t>
      </w:r>
    </w:p>
    <w:p w:rsidR="00241D78" w:rsidRDefault="00241D78" w:rsidP="00151167">
      <w:pPr>
        <w:rPr>
          <w:rFonts w:ascii="Arial" w:hAnsi="Arial" w:cs="Arial"/>
          <w:sz w:val="24"/>
          <w:szCs w:val="24"/>
        </w:rPr>
      </w:pPr>
      <w:r>
        <w:rPr>
          <w:rFonts w:ascii="Arial" w:hAnsi="Arial" w:cs="Arial"/>
          <w:sz w:val="24"/>
          <w:szCs w:val="24"/>
        </w:rPr>
        <w:t>An appropriate programme of settling the child is discussed and implemented.</w:t>
      </w:r>
    </w:p>
    <w:p w:rsidR="00241D78" w:rsidRDefault="00241D78" w:rsidP="00151167">
      <w:pPr>
        <w:rPr>
          <w:rFonts w:ascii="Arial" w:hAnsi="Arial" w:cs="Arial"/>
          <w:sz w:val="24"/>
          <w:szCs w:val="24"/>
        </w:rPr>
      </w:pPr>
      <w:r>
        <w:rPr>
          <w:rFonts w:ascii="Arial" w:hAnsi="Arial" w:cs="Arial"/>
          <w:sz w:val="24"/>
          <w:szCs w:val="24"/>
        </w:rPr>
        <w:t>Any resources required to support the needs of the child is organised.</w:t>
      </w:r>
    </w:p>
    <w:p w:rsidR="00241D78" w:rsidRPr="00241D78" w:rsidRDefault="00241D78" w:rsidP="00151167">
      <w:pPr>
        <w:rPr>
          <w:rFonts w:ascii="Arial" w:hAnsi="Arial" w:cs="Arial"/>
          <w:sz w:val="24"/>
          <w:szCs w:val="24"/>
        </w:rPr>
      </w:pPr>
      <w:r>
        <w:rPr>
          <w:rFonts w:ascii="Arial" w:hAnsi="Arial" w:cs="Arial"/>
          <w:sz w:val="24"/>
          <w:szCs w:val="24"/>
        </w:rPr>
        <w:t xml:space="preserve">If the child is joining us from another setting, information from the previous setting </w:t>
      </w:r>
      <w:r w:rsidR="00CE072D">
        <w:rPr>
          <w:rFonts w:ascii="Arial" w:hAnsi="Arial" w:cs="Arial"/>
          <w:sz w:val="24"/>
          <w:szCs w:val="24"/>
        </w:rPr>
        <w:t>will</w:t>
      </w:r>
      <w:r>
        <w:rPr>
          <w:rFonts w:ascii="Arial" w:hAnsi="Arial" w:cs="Arial"/>
          <w:sz w:val="24"/>
          <w:szCs w:val="24"/>
        </w:rPr>
        <w:t xml:space="preserve"> be sought.</w:t>
      </w:r>
    </w:p>
    <w:p w:rsidR="002F48DF" w:rsidRDefault="002F48DF" w:rsidP="00151167">
      <w:pPr>
        <w:rPr>
          <w:rFonts w:ascii="Arial" w:hAnsi="Arial" w:cs="Arial"/>
          <w:sz w:val="24"/>
          <w:szCs w:val="24"/>
          <w:u w:val="single"/>
        </w:rPr>
      </w:pPr>
      <w:r w:rsidRPr="002F48DF">
        <w:rPr>
          <w:rFonts w:ascii="Arial" w:hAnsi="Arial" w:cs="Arial"/>
          <w:sz w:val="24"/>
          <w:szCs w:val="24"/>
          <w:u w:val="single"/>
        </w:rPr>
        <w:t>Joining us from another school</w:t>
      </w:r>
    </w:p>
    <w:p w:rsidR="00766169" w:rsidRDefault="002F48DF" w:rsidP="00413417">
      <w:pPr>
        <w:pStyle w:val="ListParagraph"/>
        <w:numPr>
          <w:ilvl w:val="0"/>
          <w:numId w:val="20"/>
        </w:numPr>
        <w:rPr>
          <w:rFonts w:ascii="Arial" w:hAnsi="Arial" w:cs="Arial"/>
          <w:sz w:val="24"/>
          <w:szCs w:val="24"/>
        </w:rPr>
      </w:pPr>
      <w:r w:rsidRPr="00766169">
        <w:rPr>
          <w:rFonts w:ascii="Arial" w:hAnsi="Arial" w:cs="Arial"/>
          <w:sz w:val="24"/>
          <w:szCs w:val="24"/>
        </w:rPr>
        <w:t xml:space="preserve">The SENCO or Pastoral </w:t>
      </w:r>
      <w:r w:rsidR="00766169">
        <w:rPr>
          <w:rFonts w:ascii="Arial" w:hAnsi="Arial" w:cs="Arial"/>
          <w:sz w:val="24"/>
          <w:szCs w:val="24"/>
        </w:rPr>
        <w:t>M</w:t>
      </w:r>
      <w:r w:rsidRPr="00766169">
        <w:rPr>
          <w:rFonts w:ascii="Arial" w:hAnsi="Arial" w:cs="Arial"/>
          <w:sz w:val="24"/>
          <w:szCs w:val="24"/>
        </w:rPr>
        <w:t xml:space="preserve">anager will liaise with the child’s </w:t>
      </w:r>
      <w:r w:rsidR="00766169" w:rsidRPr="00766169">
        <w:rPr>
          <w:rFonts w:ascii="Arial" w:hAnsi="Arial" w:cs="Arial"/>
          <w:sz w:val="24"/>
          <w:szCs w:val="24"/>
        </w:rPr>
        <w:t>previous school</w:t>
      </w:r>
      <w:r w:rsidRPr="00766169">
        <w:rPr>
          <w:rFonts w:ascii="Arial" w:hAnsi="Arial" w:cs="Arial"/>
          <w:sz w:val="24"/>
          <w:szCs w:val="24"/>
        </w:rPr>
        <w:t>.</w:t>
      </w:r>
    </w:p>
    <w:p w:rsidR="00766169" w:rsidRDefault="002F48DF" w:rsidP="00350938">
      <w:pPr>
        <w:pStyle w:val="ListParagraph"/>
        <w:numPr>
          <w:ilvl w:val="0"/>
          <w:numId w:val="20"/>
        </w:numPr>
        <w:rPr>
          <w:rFonts w:ascii="Arial" w:hAnsi="Arial" w:cs="Arial"/>
          <w:sz w:val="24"/>
          <w:szCs w:val="24"/>
        </w:rPr>
      </w:pPr>
      <w:r w:rsidRPr="00766169">
        <w:rPr>
          <w:rFonts w:ascii="Arial" w:hAnsi="Arial" w:cs="Arial"/>
          <w:sz w:val="24"/>
          <w:szCs w:val="24"/>
        </w:rPr>
        <w:t>The child’s school will send any records</w:t>
      </w:r>
      <w:r w:rsidR="00CE072D" w:rsidRPr="00766169">
        <w:rPr>
          <w:rFonts w:ascii="Arial" w:hAnsi="Arial" w:cs="Arial"/>
          <w:sz w:val="24"/>
          <w:szCs w:val="24"/>
        </w:rPr>
        <w:t xml:space="preserve"> of information</w:t>
      </w:r>
      <w:r w:rsidRPr="00766169">
        <w:rPr>
          <w:rFonts w:ascii="Arial" w:hAnsi="Arial" w:cs="Arial"/>
          <w:sz w:val="24"/>
          <w:szCs w:val="24"/>
        </w:rPr>
        <w:t xml:space="preserve"> on to Barnfield</w:t>
      </w:r>
      <w:r w:rsidR="00766169" w:rsidRPr="00766169">
        <w:rPr>
          <w:rFonts w:ascii="Arial" w:hAnsi="Arial" w:cs="Arial"/>
          <w:sz w:val="24"/>
          <w:szCs w:val="24"/>
        </w:rPr>
        <w:t>.</w:t>
      </w:r>
    </w:p>
    <w:p w:rsidR="00766169" w:rsidRDefault="00766169" w:rsidP="00350938">
      <w:pPr>
        <w:pStyle w:val="ListParagraph"/>
        <w:numPr>
          <w:ilvl w:val="0"/>
          <w:numId w:val="20"/>
        </w:numPr>
        <w:rPr>
          <w:rFonts w:ascii="Arial" w:hAnsi="Arial" w:cs="Arial"/>
          <w:sz w:val="24"/>
          <w:szCs w:val="24"/>
        </w:rPr>
      </w:pPr>
      <w:r w:rsidRPr="00766169">
        <w:rPr>
          <w:rFonts w:ascii="Arial" w:hAnsi="Arial" w:cs="Arial"/>
          <w:sz w:val="24"/>
          <w:szCs w:val="24"/>
        </w:rPr>
        <w:t xml:space="preserve">If appropriate members of the SEN team will visit the </w:t>
      </w:r>
      <w:r>
        <w:rPr>
          <w:rFonts w:ascii="Arial" w:hAnsi="Arial" w:cs="Arial"/>
          <w:sz w:val="24"/>
          <w:szCs w:val="24"/>
        </w:rPr>
        <w:t>child at his/her school</w:t>
      </w:r>
    </w:p>
    <w:p w:rsidR="00CE072D" w:rsidRPr="00766169" w:rsidRDefault="00766169" w:rsidP="00233F62">
      <w:pPr>
        <w:pStyle w:val="ListParagraph"/>
        <w:numPr>
          <w:ilvl w:val="0"/>
          <w:numId w:val="20"/>
        </w:numPr>
        <w:rPr>
          <w:rFonts w:ascii="Arial" w:hAnsi="Arial" w:cs="Arial"/>
          <w:sz w:val="24"/>
          <w:szCs w:val="24"/>
        </w:rPr>
      </w:pPr>
      <w:r w:rsidRPr="00766169">
        <w:rPr>
          <w:rFonts w:ascii="Arial" w:hAnsi="Arial" w:cs="Arial"/>
          <w:sz w:val="24"/>
          <w:szCs w:val="24"/>
        </w:rPr>
        <w:t>Visits can be planned according to need to ease the transition</w:t>
      </w:r>
    </w:p>
    <w:p w:rsidR="00CE072D" w:rsidRDefault="00CE072D" w:rsidP="00151167">
      <w:pPr>
        <w:rPr>
          <w:rFonts w:ascii="Arial" w:hAnsi="Arial" w:cs="Arial"/>
          <w:sz w:val="24"/>
          <w:szCs w:val="24"/>
        </w:rPr>
      </w:pPr>
      <w:r>
        <w:rPr>
          <w:rFonts w:ascii="Arial" w:hAnsi="Arial" w:cs="Arial"/>
          <w:sz w:val="24"/>
          <w:szCs w:val="24"/>
        </w:rPr>
        <w:t xml:space="preserve">If the child has a statement of educational needs or an EHC plan, Barnet need to be informed and they will liaise with us about having the provision to meet the needs of the child. The Head Teacher and SENCO </w:t>
      </w:r>
      <w:r w:rsidR="00766169">
        <w:rPr>
          <w:rFonts w:ascii="Arial" w:hAnsi="Arial" w:cs="Arial"/>
          <w:sz w:val="24"/>
          <w:szCs w:val="24"/>
        </w:rPr>
        <w:t>will</w:t>
      </w:r>
      <w:r>
        <w:rPr>
          <w:rFonts w:ascii="Arial" w:hAnsi="Arial" w:cs="Arial"/>
          <w:sz w:val="24"/>
          <w:szCs w:val="24"/>
        </w:rPr>
        <w:t xml:space="preserve"> meet the parent/carer and child to discuss </w:t>
      </w:r>
      <w:r w:rsidR="00766169">
        <w:rPr>
          <w:rFonts w:ascii="Arial" w:hAnsi="Arial" w:cs="Arial"/>
          <w:sz w:val="24"/>
          <w:szCs w:val="24"/>
        </w:rPr>
        <w:t>the statement of educational needs or EHC plan.</w:t>
      </w:r>
      <w:r>
        <w:rPr>
          <w:rFonts w:ascii="Arial" w:hAnsi="Arial" w:cs="Arial"/>
          <w:sz w:val="24"/>
          <w:szCs w:val="24"/>
        </w:rPr>
        <w:t xml:space="preserve"> The transition will be according to need. </w:t>
      </w:r>
    </w:p>
    <w:p w:rsidR="00151167" w:rsidRDefault="00844488" w:rsidP="00151167">
      <w:pPr>
        <w:rPr>
          <w:rFonts w:ascii="Arial" w:hAnsi="Arial" w:cs="Arial"/>
          <w:sz w:val="24"/>
          <w:szCs w:val="24"/>
          <w:u w:val="single"/>
        </w:rPr>
      </w:pPr>
      <w:r w:rsidRPr="00844488">
        <w:rPr>
          <w:rFonts w:ascii="Arial" w:hAnsi="Arial" w:cs="Arial"/>
          <w:sz w:val="24"/>
          <w:szCs w:val="24"/>
          <w:u w:val="single"/>
        </w:rPr>
        <w:t>Moving on to the next class</w:t>
      </w:r>
    </w:p>
    <w:p w:rsidR="00844488" w:rsidRPr="00643ACE" w:rsidRDefault="00844488" w:rsidP="00643ACE">
      <w:pPr>
        <w:pStyle w:val="ListParagraph"/>
        <w:numPr>
          <w:ilvl w:val="0"/>
          <w:numId w:val="22"/>
        </w:numPr>
        <w:rPr>
          <w:rFonts w:ascii="Arial" w:hAnsi="Arial" w:cs="Arial"/>
          <w:sz w:val="24"/>
          <w:szCs w:val="24"/>
        </w:rPr>
      </w:pPr>
      <w:r>
        <w:rPr>
          <w:rFonts w:ascii="Arial" w:hAnsi="Arial" w:cs="Arial"/>
          <w:sz w:val="24"/>
          <w:szCs w:val="24"/>
        </w:rPr>
        <w:t xml:space="preserve">Meetings are held in the </w:t>
      </w:r>
      <w:r w:rsidRPr="00643ACE">
        <w:rPr>
          <w:rFonts w:ascii="Arial" w:hAnsi="Arial" w:cs="Arial"/>
          <w:sz w:val="24"/>
          <w:szCs w:val="24"/>
        </w:rPr>
        <w:t xml:space="preserve">Summer term with present staff and the following staff to discuss all children. </w:t>
      </w:r>
      <w:r w:rsidR="00643ACE" w:rsidRPr="00643ACE">
        <w:rPr>
          <w:rFonts w:ascii="Arial" w:hAnsi="Arial" w:cs="Arial"/>
          <w:sz w:val="24"/>
          <w:szCs w:val="24"/>
        </w:rPr>
        <w:t>Information on children with SEND is passed on.</w:t>
      </w:r>
    </w:p>
    <w:p w:rsidR="00643ACE" w:rsidRDefault="00643ACE" w:rsidP="00844488">
      <w:pPr>
        <w:pStyle w:val="ListParagraph"/>
        <w:numPr>
          <w:ilvl w:val="0"/>
          <w:numId w:val="22"/>
        </w:numPr>
        <w:rPr>
          <w:rFonts w:ascii="Arial" w:hAnsi="Arial" w:cs="Arial"/>
          <w:sz w:val="24"/>
          <w:szCs w:val="24"/>
        </w:rPr>
      </w:pPr>
      <w:r>
        <w:rPr>
          <w:rFonts w:ascii="Arial" w:hAnsi="Arial" w:cs="Arial"/>
          <w:sz w:val="24"/>
          <w:szCs w:val="24"/>
        </w:rPr>
        <w:t xml:space="preserve">If needed, a transition plan with relevant staff and the parents/carers is written to support the child. </w:t>
      </w:r>
    </w:p>
    <w:p w:rsidR="00643ACE" w:rsidRDefault="00643ACE" w:rsidP="00844488">
      <w:pPr>
        <w:pStyle w:val="ListParagraph"/>
        <w:numPr>
          <w:ilvl w:val="0"/>
          <w:numId w:val="22"/>
        </w:numPr>
        <w:rPr>
          <w:rFonts w:ascii="Arial" w:hAnsi="Arial" w:cs="Arial"/>
          <w:sz w:val="24"/>
          <w:szCs w:val="24"/>
        </w:rPr>
      </w:pPr>
      <w:r>
        <w:rPr>
          <w:rFonts w:ascii="Arial" w:hAnsi="Arial" w:cs="Arial"/>
          <w:sz w:val="24"/>
          <w:szCs w:val="24"/>
        </w:rPr>
        <w:t>If needed, a transition booklet with visual aids is given to the parent/carer and child to discuss at home and prepare the child for his/her new class and possible new routines.</w:t>
      </w:r>
    </w:p>
    <w:p w:rsidR="00643ACE" w:rsidRDefault="00643ACE" w:rsidP="00643ACE">
      <w:pPr>
        <w:rPr>
          <w:rFonts w:ascii="Arial" w:hAnsi="Arial" w:cs="Arial"/>
          <w:sz w:val="24"/>
          <w:szCs w:val="24"/>
          <w:u w:val="single"/>
        </w:rPr>
      </w:pPr>
      <w:r w:rsidRPr="00F0629A">
        <w:rPr>
          <w:rFonts w:ascii="Arial" w:hAnsi="Arial" w:cs="Arial"/>
          <w:sz w:val="24"/>
          <w:szCs w:val="24"/>
          <w:u w:val="single"/>
        </w:rPr>
        <w:t>Moving on to another School</w:t>
      </w:r>
    </w:p>
    <w:p w:rsidR="00643ACE" w:rsidRDefault="00643ACE" w:rsidP="00643ACE">
      <w:pPr>
        <w:pStyle w:val="ListParagraph"/>
        <w:numPr>
          <w:ilvl w:val="0"/>
          <w:numId w:val="21"/>
        </w:numPr>
        <w:rPr>
          <w:rFonts w:ascii="Arial" w:hAnsi="Arial" w:cs="Arial"/>
          <w:sz w:val="24"/>
          <w:szCs w:val="24"/>
        </w:rPr>
      </w:pPr>
      <w:r w:rsidRPr="00F0629A">
        <w:rPr>
          <w:rFonts w:ascii="Arial" w:hAnsi="Arial" w:cs="Arial"/>
          <w:sz w:val="24"/>
          <w:szCs w:val="24"/>
        </w:rPr>
        <w:t xml:space="preserve">The SENCO </w:t>
      </w:r>
      <w:r>
        <w:rPr>
          <w:rFonts w:ascii="Arial" w:hAnsi="Arial" w:cs="Arial"/>
          <w:sz w:val="24"/>
          <w:szCs w:val="24"/>
        </w:rPr>
        <w:t>or Pastoral Manager will liaise with the next school</w:t>
      </w:r>
    </w:p>
    <w:p w:rsidR="00643ACE" w:rsidRDefault="00643ACE" w:rsidP="00643ACE">
      <w:pPr>
        <w:pStyle w:val="ListParagraph"/>
        <w:numPr>
          <w:ilvl w:val="0"/>
          <w:numId w:val="21"/>
        </w:numPr>
        <w:rPr>
          <w:rFonts w:ascii="Arial" w:hAnsi="Arial" w:cs="Arial"/>
          <w:sz w:val="24"/>
          <w:szCs w:val="24"/>
        </w:rPr>
      </w:pPr>
      <w:r>
        <w:rPr>
          <w:rFonts w:ascii="Arial" w:hAnsi="Arial" w:cs="Arial"/>
          <w:sz w:val="24"/>
          <w:szCs w:val="24"/>
        </w:rPr>
        <w:t>Barnfield</w:t>
      </w:r>
      <w:r w:rsidRPr="00766169">
        <w:rPr>
          <w:rFonts w:ascii="Arial" w:hAnsi="Arial" w:cs="Arial"/>
          <w:sz w:val="24"/>
          <w:szCs w:val="24"/>
        </w:rPr>
        <w:t xml:space="preserve"> will send any records of information on to </w:t>
      </w:r>
      <w:r>
        <w:rPr>
          <w:rFonts w:ascii="Arial" w:hAnsi="Arial" w:cs="Arial"/>
          <w:sz w:val="24"/>
          <w:szCs w:val="24"/>
        </w:rPr>
        <w:t>the next school.</w:t>
      </w:r>
    </w:p>
    <w:p w:rsidR="00643ACE" w:rsidRDefault="00643ACE" w:rsidP="00643ACE">
      <w:pPr>
        <w:pStyle w:val="ListParagraph"/>
        <w:numPr>
          <w:ilvl w:val="0"/>
          <w:numId w:val="21"/>
        </w:numPr>
        <w:rPr>
          <w:rFonts w:ascii="Arial" w:hAnsi="Arial" w:cs="Arial"/>
          <w:sz w:val="24"/>
          <w:szCs w:val="24"/>
        </w:rPr>
      </w:pPr>
      <w:r>
        <w:rPr>
          <w:rFonts w:ascii="Arial" w:hAnsi="Arial" w:cs="Arial"/>
          <w:sz w:val="24"/>
          <w:szCs w:val="24"/>
        </w:rPr>
        <w:t>If the child has a statement of educational needs or a</w:t>
      </w:r>
      <w:r w:rsidR="00974779">
        <w:rPr>
          <w:rFonts w:ascii="Arial" w:hAnsi="Arial" w:cs="Arial"/>
          <w:sz w:val="24"/>
          <w:szCs w:val="24"/>
        </w:rPr>
        <w:t>n</w:t>
      </w:r>
      <w:r>
        <w:rPr>
          <w:rFonts w:ascii="Arial" w:hAnsi="Arial" w:cs="Arial"/>
          <w:sz w:val="24"/>
          <w:szCs w:val="24"/>
        </w:rPr>
        <w:t xml:space="preserve"> EHC plan, the SENCO will inform Barnet.</w:t>
      </w:r>
    </w:p>
    <w:p w:rsidR="00643ACE" w:rsidRPr="00F0629A" w:rsidRDefault="00643ACE" w:rsidP="00643ACE">
      <w:pPr>
        <w:pStyle w:val="ListParagraph"/>
        <w:numPr>
          <w:ilvl w:val="0"/>
          <w:numId w:val="21"/>
        </w:numPr>
        <w:rPr>
          <w:rFonts w:ascii="Arial" w:hAnsi="Arial" w:cs="Arial"/>
          <w:sz w:val="24"/>
          <w:szCs w:val="24"/>
        </w:rPr>
      </w:pPr>
      <w:r>
        <w:rPr>
          <w:rFonts w:ascii="Arial" w:hAnsi="Arial" w:cs="Arial"/>
          <w:sz w:val="24"/>
          <w:szCs w:val="24"/>
        </w:rPr>
        <w:t>In Yr 6, for a child with a statement of educational needs or an EHD plan, the SENCO of the secondary school is invited to the Annual Review – to meet the pupil, parents/carers and discuss the needs and a transition plan.</w:t>
      </w:r>
    </w:p>
    <w:p w:rsidR="00643ACE" w:rsidRPr="00844488" w:rsidRDefault="003066D6" w:rsidP="00643ACE">
      <w:pPr>
        <w:pStyle w:val="ListParagraph"/>
        <w:rPr>
          <w:rFonts w:ascii="Arial" w:hAnsi="Arial" w:cs="Arial"/>
          <w:sz w:val="24"/>
          <w:szCs w:val="24"/>
        </w:rPr>
      </w:pPr>
      <w:r>
        <w:rPr>
          <w:rFonts w:ascii="Arial" w:hAnsi="Arial" w:cs="Arial"/>
          <w:noProof/>
          <w:lang w:eastAsia="en-GB"/>
        </w:rPr>
        <mc:AlternateContent>
          <mc:Choice Requires="wps">
            <w:drawing>
              <wp:anchor distT="0" distB="0" distL="114300" distR="114300" simplePos="0" relativeHeight="251677696" behindDoc="0" locked="0" layoutInCell="1" allowOverlap="1" wp14:anchorId="434CFC79" wp14:editId="7B7E8FBC">
                <wp:simplePos x="0" y="0"/>
                <wp:positionH relativeFrom="margin">
                  <wp:align>left</wp:align>
                </wp:positionH>
                <wp:positionV relativeFrom="paragraph">
                  <wp:posOffset>151765</wp:posOffset>
                </wp:positionV>
                <wp:extent cx="5648325" cy="647700"/>
                <wp:effectExtent l="0" t="0" r="28575" b="133350"/>
                <wp:wrapNone/>
                <wp:docPr id="10" name="Rounded Rectangular Callout 10"/>
                <wp:cNvGraphicFramePr/>
                <a:graphic xmlns:a="http://schemas.openxmlformats.org/drawingml/2006/main">
                  <a:graphicData uri="http://schemas.microsoft.com/office/word/2010/wordprocessingShape">
                    <wps:wsp>
                      <wps:cNvSpPr/>
                      <wps:spPr>
                        <a:xfrm>
                          <a:off x="0" y="0"/>
                          <a:ext cx="5648325" cy="647700"/>
                        </a:xfrm>
                        <a:prstGeom prst="wedgeRoundRectCallout">
                          <a:avLst>
                            <a:gd name="adj1" fmla="val -39065"/>
                            <a:gd name="adj2" fmla="val 64724"/>
                            <a:gd name="adj3" fmla="val 16667"/>
                          </a:avLst>
                        </a:prstGeom>
                        <a:solidFill>
                          <a:schemeClr val="accent4">
                            <a:lumMod val="20000"/>
                            <a:lumOff val="80000"/>
                          </a:schemeClr>
                        </a:solidFill>
                        <a:ln w="12700" cap="flat" cmpd="sng" algn="ctr">
                          <a:solidFill>
                            <a:srgbClr val="002060"/>
                          </a:solidFill>
                          <a:prstDash val="solid"/>
                          <a:miter lim="800000"/>
                        </a:ln>
                        <a:effectLst/>
                      </wps:spPr>
                      <wps:txbx>
                        <w:txbxContent>
                          <w:p w:rsidR="003066D6" w:rsidRPr="009D1CBD" w:rsidRDefault="003066D6" w:rsidP="00F02F30">
                            <w:pPr>
                              <w:jc w:val="center"/>
                              <w:rPr>
                                <w:rFonts w:ascii="Comic Sans MS" w:hAnsi="Comic Sans MS"/>
                                <w:color w:val="002060"/>
                                <w:sz w:val="24"/>
                                <w:szCs w:val="24"/>
                              </w:rPr>
                            </w:pPr>
                            <w:r>
                              <w:rPr>
                                <w:rFonts w:ascii="Comic Sans MS" w:hAnsi="Comic Sans MS"/>
                                <w:color w:val="002060"/>
                                <w:sz w:val="24"/>
                                <w:szCs w:val="24"/>
                              </w:rPr>
                              <w:t>What is Barnfield’s approach to teaching children with SEND</w:t>
                            </w:r>
                            <w:r w:rsidR="00DD5AF8">
                              <w:rPr>
                                <w:rFonts w:ascii="Comic Sans MS" w:hAnsi="Comic Sans MS"/>
                                <w:color w:val="002060"/>
                                <w:sz w:val="24"/>
                                <w:szCs w:val="24"/>
                              </w:rPr>
                              <w:t xml:space="preserve"> and how is the curriculum and environment adapted?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34CFC79" id="Rounded Rectangular Callout 10" o:spid="_x0000_s1033" type="#_x0000_t62" style="position:absolute;left:0;text-align:left;margin-left:0;margin-top:11.95pt;width:444.75pt;height:51pt;z-index:2516776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Xpf2wIAANwFAAAOAAAAZHJzL2Uyb0RvYy54bWysVEtv2zAMvg/YfxB0b+24idMGdYogRYcB&#10;XVu0HXpmZPkx6DVJjtP9+lGyk6brTsMutkRS5MePj8urnRRky61rtSro5DSlhCumy1bVBf3+fHNy&#10;TonzoEoQWvGCvnJHr5afP132ZsEz3WhRckvQiXKL3hS08d4sksSxhktwp9pwhcpKWwker7ZOSgs9&#10;epciydI0T3ptS2M1486h9HpQ0mX0X1Wc+fuqctwTUVDE5uPXxu8mfJPlJSxqC6Zp2QgD/gGFhFZh&#10;0IOra/BAOtt+cCVbZrXTlT9lWia6qlrGYw6YzST9I5unBgyPuSA5zhxocv/PLbvbPljSllg7pEeB&#10;xBo96k6VvCSPyB6ouhNgyRqE0J0naIWU9cYt8OWTebDjzeEx5L+rrAx/zIzsIs2vB5r5zhOGwlk+&#10;PT/LZpQw1OXT+TyNTpO318Y6/4VrScKhoD0vax5RBUgjlEg3bG+dj7yXI3gof0woqaTAMm5BkJOz&#10;izSfjXU+MsqOjRBENv1oc3ZsM8nzfB5sEOcYFk97pAGD06Itb1oh4iV0MF8LSxBFQYExrvw0ghad&#10;/KbLQY49PGQPCxRjrw7i870YQ8RZCJ5i6HdBhCI9Vi4LDBIGOD+VAI9HabCiTtWUgKhxMJm3MfS7&#10;187WmwPANM3SfF+Hd2YhxWtwzYAsqgaqZOtxdkUrCxrx7l8LFQjgcfqwPIGy0DBDi4ST3212seci&#10;n0Gy0eUr9qHVw4A6w25aDHsLzj+AxVJifrhl/D1+KqExaT2eKGm0/fU3ebDHQUEtJT1OOBLyswPL&#10;KRFfFY7QxWQ6DSshXqazeYYXe6zZHGtUJ9caC4nNhejiMdh7sT9WVssXXEarEBVVoBjGHqgfL2s/&#10;bB5cZ4yvVtEM14ABf6ueDAvOA3OB8OfdC1gz9r/HybnT+20wtt/QiW+24aXSq87rqj1wPvA6FgBX&#10;SGyhcd2FHXV8j1ZvS3n5GwAA//8DAFBLAwQUAAYACAAAACEAa7HmDOAAAAAHAQAADwAAAGRycy9k&#10;b3ducmV2LnhtbEyPT0vEMBTE74LfITzBi7ip1V3a2nQRRdiDIK5/YG/Z5m1TbV5Kk3brt/d50uMw&#10;w8xvyvXsOjHhEFpPCq4WCQik2puWGgVvr4+XGYgQNRndeUIF3xhgXZ2elLow/kgvOG1jI7iEQqEV&#10;2Bj7QspQW3Q6LHyPxN7BD05HlkMjzaCPXO46mSbJSjrdEi9Y3eO9xfprOzoF48csnz8v7IPfpfH9&#10;aTpsdqvNjVLnZ/PdLYiIc/wLwy8+o0PFTHs/kgmiU8BHooL0OgfBbpblSxB7jqXLHGRVyv/81Q8A&#10;AAD//wMAUEsBAi0AFAAGAAgAAAAhALaDOJL+AAAA4QEAABMAAAAAAAAAAAAAAAAAAAAAAFtDb250&#10;ZW50X1R5cGVzXS54bWxQSwECLQAUAAYACAAAACEAOP0h/9YAAACUAQAACwAAAAAAAAAAAAAAAAAv&#10;AQAAX3JlbHMvLnJlbHNQSwECLQAUAAYACAAAACEAJZV6X9sCAADcBQAADgAAAAAAAAAAAAAAAAAu&#10;AgAAZHJzL2Uyb0RvYy54bWxQSwECLQAUAAYACAAAACEAa7HmDOAAAAAHAQAADwAAAAAAAAAAAAAA&#10;AAA1BQAAZHJzL2Rvd25yZXYueG1sUEsFBgAAAAAEAAQA8wAAAEIGAAAAAA==&#10;" adj="2362,24780" fillcolor="#fff2cc [663]" strokecolor="#002060" strokeweight="1pt">
                <v:textbox>
                  <w:txbxContent>
                    <w:p w:rsidR="003066D6" w:rsidRPr="009D1CBD" w:rsidRDefault="003066D6" w:rsidP="00F02F30">
                      <w:pPr>
                        <w:jc w:val="center"/>
                        <w:rPr>
                          <w:rFonts w:ascii="Comic Sans MS" w:hAnsi="Comic Sans MS"/>
                          <w:color w:val="002060"/>
                          <w:sz w:val="24"/>
                          <w:szCs w:val="24"/>
                        </w:rPr>
                      </w:pPr>
                      <w:r>
                        <w:rPr>
                          <w:rFonts w:ascii="Comic Sans MS" w:hAnsi="Comic Sans MS"/>
                          <w:color w:val="002060"/>
                          <w:sz w:val="24"/>
                          <w:szCs w:val="24"/>
                        </w:rPr>
                        <w:t>What is Barnfield’s approach to teaching children with SEND</w:t>
                      </w:r>
                      <w:r w:rsidR="00DD5AF8">
                        <w:rPr>
                          <w:rFonts w:ascii="Comic Sans MS" w:hAnsi="Comic Sans MS"/>
                          <w:color w:val="002060"/>
                          <w:sz w:val="24"/>
                          <w:szCs w:val="24"/>
                        </w:rPr>
                        <w:t xml:space="preserve"> and how is the curriculum and environment adapted?</w:t>
                      </w:r>
                    </w:p>
                  </w:txbxContent>
                </v:textbox>
                <w10:wrap anchorx="margin"/>
              </v:shape>
            </w:pict>
          </mc:Fallback>
        </mc:AlternateContent>
      </w:r>
    </w:p>
    <w:p w:rsidR="00151167" w:rsidRPr="00151167" w:rsidRDefault="00151167" w:rsidP="00151167">
      <w:pPr>
        <w:rPr>
          <w:rFonts w:ascii="Arial" w:hAnsi="Arial" w:cs="Arial"/>
          <w:sz w:val="24"/>
          <w:szCs w:val="24"/>
        </w:rPr>
      </w:pPr>
    </w:p>
    <w:p w:rsidR="00151167" w:rsidRDefault="00151167" w:rsidP="00151167">
      <w:pPr>
        <w:rPr>
          <w:rFonts w:ascii="Arial" w:hAnsi="Arial" w:cs="Arial"/>
          <w:sz w:val="24"/>
          <w:szCs w:val="24"/>
        </w:rPr>
      </w:pPr>
    </w:p>
    <w:p w:rsidR="00151167" w:rsidRDefault="00151167" w:rsidP="00151167">
      <w:pPr>
        <w:rPr>
          <w:rFonts w:ascii="Arial" w:hAnsi="Arial" w:cs="Arial"/>
          <w:sz w:val="24"/>
          <w:szCs w:val="24"/>
        </w:rPr>
      </w:pPr>
    </w:p>
    <w:p w:rsidR="008A56BD" w:rsidRDefault="003066D6" w:rsidP="00151167">
      <w:pPr>
        <w:rPr>
          <w:rFonts w:ascii="Arial" w:hAnsi="Arial" w:cs="Arial"/>
          <w:sz w:val="24"/>
          <w:szCs w:val="24"/>
        </w:rPr>
      </w:pPr>
      <w:r>
        <w:rPr>
          <w:rFonts w:ascii="Arial" w:hAnsi="Arial" w:cs="Arial"/>
          <w:sz w:val="24"/>
          <w:szCs w:val="24"/>
        </w:rPr>
        <w:t xml:space="preserve">Barnfield’s approach to teaching children with SEND is the same as teaching </w:t>
      </w:r>
      <w:r w:rsidRPr="003066D6">
        <w:rPr>
          <w:rFonts w:ascii="Arial" w:hAnsi="Arial" w:cs="Arial"/>
          <w:b/>
          <w:sz w:val="24"/>
          <w:szCs w:val="24"/>
        </w:rPr>
        <w:t>all</w:t>
      </w:r>
      <w:r>
        <w:rPr>
          <w:rFonts w:ascii="Arial" w:hAnsi="Arial" w:cs="Arial"/>
          <w:b/>
          <w:sz w:val="24"/>
          <w:szCs w:val="24"/>
        </w:rPr>
        <w:t xml:space="preserve"> </w:t>
      </w:r>
      <w:r w:rsidR="008A56BD">
        <w:rPr>
          <w:rFonts w:ascii="Arial" w:hAnsi="Arial" w:cs="Arial"/>
          <w:sz w:val="24"/>
          <w:szCs w:val="24"/>
        </w:rPr>
        <w:t>children.</w:t>
      </w:r>
      <w:r>
        <w:rPr>
          <w:rFonts w:ascii="Arial" w:hAnsi="Arial" w:cs="Arial"/>
          <w:sz w:val="24"/>
          <w:szCs w:val="24"/>
        </w:rPr>
        <w:t xml:space="preserve"> </w:t>
      </w:r>
    </w:p>
    <w:p w:rsidR="008A56BD" w:rsidRDefault="00E115EF" w:rsidP="008A56BD">
      <w:pPr>
        <w:pStyle w:val="ListParagraph"/>
        <w:numPr>
          <w:ilvl w:val="0"/>
          <w:numId w:val="23"/>
        </w:numPr>
        <w:rPr>
          <w:rFonts w:ascii="Arial" w:hAnsi="Arial" w:cs="Arial"/>
          <w:sz w:val="24"/>
          <w:szCs w:val="24"/>
        </w:rPr>
      </w:pPr>
      <w:r w:rsidRPr="008A56BD">
        <w:rPr>
          <w:rFonts w:ascii="Arial" w:hAnsi="Arial" w:cs="Arial"/>
          <w:sz w:val="24"/>
          <w:szCs w:val="24"/>
        </w:rPr>
        <w:t xml:space="preserve">All children process and learn new information through three main learning styles: Visual, Auditory and Kinaesthetic. All Teachers are aware of these teaching styles and adopt their teaching to ensure they can meet the needs of </w:t>
      </w:r>
      <w:r w:rsidRPr="00DD5AF8">
        <w:rPr>
          <w:rFonts w:ascii="Arial" w:hAnsi="Arial" w:cs="Arial"/>
          <w:sz w:val="24"/>
          <w:szCs w:val="24"/>
        </w:rPr>
        <w:t>all</w:t>
      </w:r>
      <w:r w:rsidRPr="008A56BD">
        <w:rPr>
          <w:rFonts w:ascii="Arial" w:hAnsi="Arial" w:cs="Arial"/>
          <w:b/>
          <w:sz w:val="24"/>
          <w:szCs w:val="24"/>
        </w:rPr>
        <w:t xml:space="preserve"> </w:t>
      </w:r>
      <w:r w:rsidRPr="008A56BD">
        <w:rPr>
          <w:rFonts w:ascii="Arial" w:hAnsi="Arial" w:cs="Arial"/>
          <w:sz w:val="24"/>
          <w:szCs w:val="24"/>
        </w:rPr>
        <w:t xml:space="preserve">children. </w:t>
      </w:r>
    </w:p>
    <w:p w:rsidR="003066D6" w:rsidRDefault="00E115EF" w:rsidP="008A56BD">
      <w:pPr>
        <w:pStyle w:val="ListParagraph"/>
        <w:numPr>
          <w:ilvl w:val="0"/>
          <w:numId w:val="23"/>
        </w:numPr>
        <w:rPr>
          <w:rFonts w:ascii="Arial" w:hAnsi="Arial" w:cs="Arial"/>
          <w:sz w:val="24"/>
          <w:szCs w:val="24"/>
        </w:rPr>
      </w:pPr>
      <w:r w:rsidRPr="00DD5AF8">
        <w:rPr>
          <w:rFonts w:ascii="Arial" w:hAnsi="Arial" w:cs="Arial"/>
          <w:sz w:val="24"/>
          <w:szCs w:val="24"/>
        </w:rPr>
        <w:t>All</w:t>
      </w:r>
      <w:r w:rsidRPr="008A56BD">
        <w:rPr>
          <w:rFonts w:ascii="Arial" w:hAnsi="Arial" w:cs="Arial"/>
          <w:b/>
          <w:sz w:val="24"/>
          <w:szCs w:val="24"/>
        </w:rPr>
        <w:t xml:space="preserve"> </w:t>
      </w:r>
      <w:r w:rsidRPr="008A56BD">
        <w:rPr>
          <w:rFonts w:ascii="Arial" w:hAnsi="Arial" w:cs="Arial"/>
          <w:sz w:val="24"/>
          <w:szCs w:val="24"/>
        </w:rPr>
        <w:t xml:space="preserve">children participate with brain gym three times daily to enhance their learning. </w:t>
      </w:r>
    </w:p>
    <w:p w:rsidR="000E7029" w:rsidRDefault="009F430A" w:rsidP="00A40723">
      <w:pPr>
        <w:pStyle w:val="ListParagraph"/>
        <w:numPr>
          <w:ilvl w:val="0"/>
          <w:numId w:val="23"/>
        </w:numPr>
        <w:rPr>
          <w:rFonts w:ascii="Arial" w:hAnsi="Arial" w:cs="Arial"/>
          <w:sz w:val="24"/>
          <w:szCs w:val="24"/>
        </w:rPr>
      </w:pPr>
      <w:r w:rsidRPr="00852026">
        <w:rPr>
          <w:rFonts w:ascii="Arial" w:hAnsi="Arial" w:cs="Arial"/>
          <w:sz w:val="24"/>
          <w:szCs w:val="24"/>
        </w:rPr>
        <w:t>Lessons have clear learning objectives and a</w:t>
      </w:r>
      <w:r w:rsidR="00DD5AF8" w:rsidRPr="00852026">
        <w:rPr>
          <w:rFonts w:ascii="Arial" w:hAnsi="Arial" w:cs="Arial"/>
          <w:sz w:val="24"/>
          <w:szCs w:val="24"/>
        </w:rPr>
        <w:t>ll learning activities within class are planned and differentiated at an appropriate level</w:t>
      </w:r>
      <w:r w:rsidRPr="00852026">
        <w:rPr>
          <w:rFonts w:ascii="Arial" w:hAnsi="Arial" w:cs="Arial"/>
          <w:sz w:val="24"/>
          <w:szCs w:val="24"/>
        </w:rPr>
        <w:t>. This enables</w:t>
      </w:r>
      <w:r w:rsidR="00DD5AF8" w:rsidRPr="00852026">
        <w:rPr>
          <w:rFonts w:ascii="Arial" w:hAnsi="Arial" w:cs="Arial"/>
          <w:sz w:val="24"/>
          <w:szCs w:val="24"/>
        </w:rPr>
        <w:t xml:space="preserve"> children to access learning according to their specific needs.</w:t>
      </w:r>
      <w:r w:rsidR="00852026" w:rsidRPr="00852026">
        <w:rPr>
          <w:rFonts w:ascii="Arial" w:hAnsi="Arial" w:cs="Arial"/>
          <w:sz w:val="24"/>
          <w:szCs w:val="24"/>
        </w:rPr>
        <w:t xml:space="preserve"> </w:t>
      </w:r>
    </w:p>
    <w:p w:rsidR="00861DC1" w:rsidRDefault="00861DC1" w:rsidP="00A40723">
      <w:pPr>
        <w:pStyle w:val="ListParagraph"/>
        <w:numPr>
          <w:ilvl w:val="0"/>
          <w:numId w:val="23"/>
        </w:numPr>
        <w:rPr>
          <w:rFonts w:ascii="Arial" w:hAnsi="Arial" w:cs="Arial"/>
          <w:sz w:val="24"/>
          <w:szCs w:val="24"/>
        </w:rPr>
      </w:pPr>
      <w:r w:rsidRPr="00861DC1">
        <w:rPr>
          <w:rFonts w:ascii="Arial" w:hAnsi="Arial" w:cs="Arial"/>
          <w:sz w:val="24"/>
          <w:szCs w:val="24"/>
        </w:rPr>
        <w:t>Teaching</w:t>
      </w:r>
      <w:r>
        <w:rPr>
          <w:rFonts w:ascii="Arial" w:hAnsi="Arial" w:cs="Arial"/>
          <w:sz w:val="24"/>
          <w:szCs w:val="24"/>
        </w:rPr>
        <w:t xml:space="preserve"> </w:t>
      </w:r>
      <w:r w:rsidRPr="00861DC1">
        <w:rPr>
          <w:rFonts w:ascii="Arial" w:hAnsi="Arial" w:cs="Arial"/>
          <w:sz w:val="24"/>
          <w:szCs w:val="24"/>
        </w:rPr>
        <w:t>assistants</w:t>
      </w:r>
      <w:r w:rsidRPr="00861DC1">
        <w:rPr>
          <w:rFonts w:ascii="Arial" w:hAnsi="Arial" w:cs="Arial"/>
          <w:sz w:val="24"/>
          <w:szCs w:val="24"/>
        </w:rPr>
        <w:tab/>
      </w:r>
      <w:r>
        <w:rPr>
          <w:rFonts w:ascii="Arial" w:hAnsi="Arial" w:cs="Arial"/>
          <w:sz w:val="24"/>
          <w:szCs w:val="24"/>
        </w:rPr>
        <w:t>are employed to support children and the teacher in a variety of ways, one of which is to enable the the class teacher to work with small groups in the classroom.</w:t>
      </w:r>
      <w:r w:rsidRPr="00861DC1">
        <w:rPr>
          <w:rFonts w:ascii="Arial" w:hAnsi="Arial" w:cs="Arial"/>
          <w:sz w:val="24"/>
          <w:szCs w:val="24"/>
        </w:rPr>
        <w:t xml:space="preserve">  </w:t>
      </w:r>
    </w:p>
    <w:p w:rsidR="00DD5AF8" w:rsidRPr="00DD5AF8" w:rsidRDefault="00DD5AF8" w:rsidP="00DD5AF8">
      <w:pPr>
        <w:pStyle w:val="ListParagraph"/>
        <w:numPr>
          <w:ilvl w:val="0"/>
          <w:numId w:val="23"/>
        </w:numPr>
        <w:rPr>
          <w:rFonts w:ascii="Arial" w:hAnsi="Arial" w:cs="Arial"/>
          <w:sz w:val="24"/>
          <w:szCs w:val="24"/>
        </w:rPr>
      </w:pPr>
      <w:r w:rsidRPr="00DD5AF8">
        <w:rPr>
          <w:rFonts w:ascii="Arial" w:hAnsi="Arial" w:cs="Arial"/>
          <w:sz w:val="24"/>
          <w:szCs w:val="24"/>
        </w:rPr>
        <w:t>Specially trained, experienced support staff can implement the teachers’ modified/adapted planning to support the need</w:t>
      </w:r>
      <w:r>
        <w:rPr>
          <w:rFonts w:ascii="Arial" w:hAnsi="Arial" w:cs="Arial"/>
          <w:sz w:val="24"/>
          <w:szCs w:val="24"/>
        </w:rPr>
        <w:t xml:space="preserve">s of </w:t>
      </w:r>
      <w:r w:rsidR="009F430A">
        <w:rPr>
          <w:rFonts w:ascii="Arial" w:hAnsi="Arial" w:cs="Arial"/>
          <w:sz w:val="24"/>
          <w:szCs w:val="24"/>
        </w:rPr>
        <w:t>children</w:t>
      </w:r>
      <w:r>
        <w:rPr>
          <w:rFonts w:ascii="Arial" w:hAnsi="Arial" w:cs="Arial"/>
          <w:sz w:val="24"/>
          <w:szCs w:val="24"/>
        </w:rPr>
        <w:t xml:space="preserve"> where necessary.</w:t>
      </w:r>
    </w:p>
    <w:p w:rsidR="00DD5AF8" w:rsidRDefault="00DD5AF8" w:rsidP="008A56BD">
      <w:pPr>
        <w:pStyle w:val="ListParagraph"/>
        <w:numPr>
          <w:ilvl w:val="0"/>
          <w:numId w:val="23"/>
        </w:numPr>
        <w:rPr>
          <w:rFonts w:ascii="Arial" w:hAnsi="Arial" w:cs="Arial"/>
          <w:sz w:val="24"/>
          <w:szCs w:val="24"/>
        </w:rPr>
      </w:pPr>
      <w:r>
        <w:rPr>
          <w:rFonts w:ascii="Arial" w:hAnsi="Arial" w:cs="Arial"/>
          <w:sz w:val="24"/>
          <w:szCs w:val="24"/>
        </w:rPr>
        <w:t>Children have access to resources according to their need.</w:t>
      </w:r>
    </w:p>
    <w:p w:rsidR="00DD5AF8" w:rsidRDefault="00DD5AF8" w:rsidP="008A56BD">
      <w:pPr>
        <w:pStyle w:val="ListParagraph"/>
        <w:numPr>
          <w:ilvl w:val="0"/>
          <w:numId w:val="23"/>
        </w:numPr>
        <w:rPr>
          <w:rFonts w:ascii="Arial" w:hAnsi="Arial" w:cs="Arial"/>
          <w:sz w:val="24"/>
          <w:szCs w:val="24"/>
        </w:rPr>
      </w:pPr>
      <w:r>
        <w:rPr>
          <w:rFonts w:ascii="Arial" w:hAnsi="Arial" w:cs="Arial"/>
          <w:sz w:val="24"/>
          <w:szCs w:val="24"/>
        </w:rPr>
        <w:t>Teachers use a visual timetable</w:t>
      </w:r>
    </w:p>
    <w:p w:rsidR="00861DC1" w:rsidRPr="00861DC1" w:rsidRDefault="00861DC1" w:rsidP="00861DC1">
      <w:pPr>
        <w:pStyle w:val="ListParagraph"/>
        <w:numPr>
          <w:ilvl w:val="0"/>
          <w:numId w:val="23"/>
        </w:numPr>
        <w:rPr>
          <w:rFonts w:ascii="Arial" w:hAnsi="Arial" w:cs="Arial"/>
          <w:sz w:val="24"/>
          <w:szCs w:val="24"/>
        </w:rPr>
      </w:pPr>
      <w:r>
        <w:rPr>
          <w:rFonts w:ascii="Arial" w:hAnsi="Arial" w:cs="Arial"/>
          <w:sz w:val="24"/>
          <w:szCs w:val="24"/>
        </w:rPr>
        <w:t>To maximise learning, sometimes children work in small groups or one to one outside the classroom.</w:t>
      </w:r>
    </w:p>
    <w:p w:rsidR="00852026" w:rsidRDefault="00F02F30" w:rsidP="00852026">
      <w:pPr>
        <w:pStyle w:val="ListParagraph"/>
        <w:numPr>
          <w:ilvl w:val="0"/>
          <w:numId w:val="23"/>
        </w:numPr>
        <w:rPr>
          <w:rFonts w:ascii="Arial" w:hAnsi="Arial" w:cs="Arial"/>
          <w:sz w:val="24"/>
          <w:szCs w:val="24"/>
        </w:rPr>
      </w:pPr>
      <w:r>
        <w:rPr>
          <w:rFonts w:ascii="Arial" w:hAnsi="Arial" w:cs="Arial"/>
          <w:sz w:val="24"/>
          <w:szCs w:val="24"/>
        </w:rPr>
        <w:t>W</w:t>
      </w:r>
      <w:r w:rsidRPr="00852026">
        <w:rPr>
          <w:rFonts w:ascii="Arial" w:hAnsi="Arial" w:cs="Arial"/>
          <w:sz w:val="24"/>
          <w:szCs w:val="24"/>
        </w:rPr>
        <w:t>herever practicable</w:t>
      </w:r>
      <w:r>
        <w:rPr>
          <w:rFonts w:ascii="Arial" w:hAnsi="Arial" w:cs="Arial"/>
          <w:sz w:val="24"/>
          <w:szCs w:val="24"/>
        </w:rPr>
        <w:t>,</w:t>
      </w:r>
      <w:r w:rsidRPr="00852026">
        <w:rPr>
          <w:rFonts w:ascii="Arial" w:hAnsi="Arial" w:cs="Arial"/>
          <w:sz w:val="24"/>
          <w:szCs w:val="24"/>
        </w:rPr>
        <w:t xml:space="preserve"> </w:t>
      </w:r>
      <w:r>
        <w:rPr>
          <w:rFonts w:ascii="Arial" w:hAnsi="Arial" w:cs="Arial"/>
          <w:sz w:val="24"/>
          <w:szCs w:val="24"/>
        </w:rPr>
        <w:t>t</w:t>
      </w:r>
      <w:r w:rsidR="00852026" w:rsidRPr="00852026">
        <w:rPr>
          <w:rFonts w:ascii="Arial" w:hAnsi="Arial" w:cs="Arial"/>
          <w:sz w:val="24"/>
          <w:szCs w:val="24"/>
        </w:rPr>
        <w:t>he school environment</w:t>
      </w:r>
      <w:r>
        <w:rPr>
          <w:rFonts w:ascii="Arial" w:hAnsi="Arial" w:cs="Arial"/>
          <w:sz w:val="24"/>
          <w:szCs w:val="24"/>
        </w:rPr>
        <w:t xml:space="preserve"> is modified and adapted</w:t>
      </w:r>
      <w:r w:rsidR="00852026" w:rsidRPr="00852026">
        <w:rPr>
          <w:rFonts w:ascii="Arial" w:hAnsi="Arial" w:cs="Arial"/>
          <w:sz w:val="24"/>
          <w:szCs w:val="24"/>
        </w:rPr>
        <w:t xml:space="preserve"> to meet the needs of pupils. This includes accessing specialist equipment if needed. </w:t>
      </w:r>
      <w:r w:rsidR="00852026">
        <w:rPr>
          <w:rFonts w:ascii="Arial" w:hAnsi="Arial" w:cs="Arial"/>
          <w:sz w:val="24"/>
          <w:szCs w:val="24"/>
        </w:rPr>
        <w:t xml:space="preserve">Barnfield has disabled toilets and </w:t>
      </w:r>
      <w:r>
        <w:rPr>
          <w:rFonts w:ascii="Arial" w:hAnsi="Arial" w:cs="Arial"/>
          <w:sz w:val="24"/>
          <w:szCs w:val="24"/>
        </w:rPr>
        <w:t>a stair lift to enable a wheelchair user to access different levels of the school.</w:t>
      </w:r>
    </w:p>
    <w:p w:rsidR="000524BE" w:rsidRDefault="000524BE" w:rsidP="000524BE">
      <w:pPr>
        <w:pStyle w:val="ListParagraph"/>
        <w:rPr>
          <w:rFonts w:ascii="Arial" w:hAnsi="Arial" w:cs="Arial"/>
          <w:sz w:val="24"/>
          <w:szCs w:val="24"/>
        </w:rPr>
      </w:pPr>
    </w:p>
    <w:p w:rsidR="000943C5" w:rsidRDefault="000943C5" w:rsidP="00861DC1">
      <w:pPr>
        <w:rPr>
          <w:rFonts w:ascii="Arial" w:hAnsi="Arial" w:cs="Arial"/>
          <w:sz w:val="24"/>
          <w:szCs w:val="24"/>
        </w:rPr>
      </w:pPr>
    </w:p>
    <w:p w:rsidR="00DA1B42" w:rsidRDefault="00861DC1" w:rsidP="00DA1B42">
      <w:pPr>
        <w:rPr>
          <w:rFonts w:ascii="Arial" w:hAnsi="Arial" w:cs="Arial"/>
          <w:sz w:val="24"/>
          <w:szCs w:val="24"/>
        </w:rPr>
      </w:pPr>
      <w:r>
        <w:rPr>
          <w:rFonts w:ascii="Arial" w:hAnsi="Arial" w:cs="Arial"/>
          <w:noProof/>
          <w:lang w:eastAsia="en-GB"/>
        </w:rPr>
        <mc:AlternateContent>
          <mc:Choice Requires="wps">
            <w:drawing>
              <wp:anchor distT="0" distB="0" distL="114300" distR="114300" simplePos="0" relativeHeight="251679744" behindDoc="0" locked="0" layoutInCell="1" allowOverlap="1" wp14:anchorId="588E5E6E" wp14:editId="68C97CD9">
                <wp:simplePos x="0" y="0"/>
                <wp:positionH relativeFrom="margin">
                  <wp:posOffset>-94615</wp:posOffset>
                </wp:positionH>
                <wp:positionV relativeFrom="paragraph">
                  <wp:posOffset>-409575</wp:posOffset>
                </wp:positionV>
                <wp:extent cx="5562600" cy="457200"/>
                <wp:effectExtent l="0" t="0" r="19050" b="95250"/>
                <wp:wrapNone/>
                <wp:docPr id="11" name="Rounded Rectangular Callout 11"/>
                <wp:cNvGraphicFramePr/>
                <a:graphic xmlns:a="http://schemas.openxmlformats.org/drawingml/2006/main">
                  <a:graphicData uri="http://schemas.microsoft.com/office/word/2010/wordprocessingShape">
                    <wps:wsp>
                      <wps:cNvSpPr/>
                      <wps:spPr>
                        <a:xfrm>
                          <a:off x="0" y="0"/>
                          <a:ext cx="5562600" cy="457200"/>
                        </a:xfrm>
                        <a:prstGeom prst="wedgeRoundRectCallout">
                          <a:avLst>
                            <a:gd name="adj1" fmla="val -39065"/>
                            <a:gd name="adj2" fmla="val 64724"/>
                            <a:gd name="adj3" fmla="val 16667"/>
                          </a:avLst>
                        </a:prstGeom>
                        <a:solidFill>
                          <a:srgbClr val="FFC000">
                            <a:lumMod val="20000"/>
                            <a:lumOff val="80000"/>
                          </a:srgbClr>
                        </a:solidFill>
                        <a:ln w="12700" cap="flat" cmpd="sng" algn="ctr">
                          <a:solidFill>
                            <a:srgbClr val="002060"/>
                          </a:solidFill>
                          <a:prstDash val="solid"/>
                          <a:miter lim="800000"/>
                        </a:ln>
                        <a:effectLst/>
                      </wps:spPr>
                      <wps:txbx>
                        <w:txbxContent>
                          <w:p w:rsidR="00861DC1" w:rsidRPr="009D1CBD" w:rsidRDefault="00ED27D0" w:rsidP="00861DC1">
                            <w:pPr>
                              <w:jc w:val="center"/>
                              <w:rPr>
                                <w:rFonts w:ascii="Comic Sans MS" w:hAnsi="Comic Sans MS"/>
                                <w:color w:val="002060"/>
                                <w:sz w:val="24"/>
                                <w:szCs w:val="24"/>
                              </w:rPr>
                            </w:pPr>
                            <w:r>
                              <w:rPr>
                                <w:rFonts w:ascii="Comic Sans MS" w:hAnsi="Comic Sans MS"/>
                                <w:color w:val="002060"/>
                                <w:sz w:val="24"/>
                                <w:szCs w:val="24"/>
                              </w:rPr>
                              <w:t>How are teachers helped with supporting children with SEND?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88E5E6E" id="Rounded Rectangular Callout 11" o:spid="_x0000_s1034" type="#_x0000_t62" style="position:absolute;margin-left:-7.45pt;margin-top:-32.25pt;width:438pt;height:36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yjZ2QIAANcFAAAOAAAAZHJzL2Uyb0RvYy54bWysVEtv2zAMvg/YfxB0b+24iZMGdYogRYYB&#10;XVu0HXpmZNnxoNckOU7360fJTpquOw272BJJkR8/Pq6u91KQHbeu0aqgo/OUEq6YLhtVF/T78/ps&#10;RonzoEoQWvGCvnJHrxefP111Zs4zvdWi5JagE+XmnSno1nszTxLHtlyCO9eGK1RW2krweLV1Ulro&#10;0LsUSZamedJpWxqrGXcOpTe9ki6i/6rizN9XleOeiIIiNh+/Nn434ZssrmBeWzDbhg0w4B9QSGgU&#10;Bj26ugEPpLXNB1eyYVY7XflzpmWiq6phPOaA2YzSP7J52oLhMRckx5kjTe7/uWV3uwdLmhJrN6JE&#10;gcQaPepWlbwkj8geqLoVYMkKhNCtJ2iFlHXGzfHlk3mww83hMeS/r6wMf8yM7CPNr0ea+d4ThsLJ&#10;JM/yFKvBUDeeTLGOwWny9tpY579wLUk4FLTjZc0jqgBpgBLpht2t85H3cgAP5Q9MpJICy7gDQc4u&#10;LtN8MtT5xCg7NcrH02z80ebi1GaU5/l0wDmERcQHpAGD06Ip140Q8WLrzUpYghgKul6vUkwyyEUr&#10;v+myF2PifepRjI3ai2cHMfp3vZvIzjv/QpEOi5ZNI5GAo1MJ8MipNFhMp2pKQNQ4k8zbGPjd68Ft&#10;Hy9NszQ/lOCdWcjuBty2t4uqniXZeBxb0ciCRrSH10KFHHkcPKxMqGrolb47wsnvN/vYbrPgKEg2&#10;unzFFrS6n01n2LrBsLfg/ANYrCI2Ci4Yf4+fSmhMWg8nSrba/vqbPNjjjKCWkg6HGwn52YLllIiv&#10;CqfncjQeh20QL7EDKbGnms2pRrVypbGK2FeILh7xsfXicKysli+4h5YhKqpAMYzdUz9cVr5fOrjJ&#10;GF8uoxluAAP+Vj0ZFpwH5gLhz/sXsGZofY9Dc6cPiwDmsfP6YXmzDS+VXrZeV82R857XoQC4PWIL&#10;DZsurKfTe7R628eL3wAAAP//AwBQSwMEFAAGAAgAAAAhAPI/PLXiAAAACQEAAA8AAABkcnMvZG93&#10;bnJldi54bWxMj8FOwzAMhu9IvENkJG5bWrSVUZpOFFGBtAt0A8Qta0xbaJwqydby9oQTu9nyp9/f&#10;n60n3bMjWtcZEhDPI2BItVEdNQJ223K2Aua8JCV7QyjgBx2s8/OzTKbKjPSCx8o3LISQS6WA1vsh&#10;5dzVLWrp5mZACrdPY7X0YbUNV1aOIVz3/CqKEq5lR+FDKwe8b7H+rg5aQFE9lMVr9b59frPx+PVR&#10;PD1uSiPE5cV0dwvM4+T/YfjTD+qQB6e9OZByrBcwixc3AQ1DslgCC8QqiWNgewHXS+B5xk8b5L8A&#10;AAD//wMAUEsBAi0AFAAGAAgAAAAhALaDOJL+AAAA4QEAABMAAAAAAAAAAAAAAAAAAAAAAFtDb250&#10;ZW50X1R5cGVzXS54bWxQSwECLQAUAAYACAAAACEAOP0h/9YAAACUAQAACwAAAAAAAAAAAAAAAAAv&#10;AQAAX3JlbHMvLnJlbHNQSwECLQAUAAYACAAAACEArXso2dkCAADXBQAADgAAAAAAAAAAAAAAAAAu&#10;AgAAZHJzL2Uyb0RvYy54bWxQSwECLQAUAAYACAAAACEA8j88teIAAAAJAQAADwAAAAAAAAAAAAAA&#10;AAAzBQAAZHJzL2Rvd25yZXYueG1sUEsFBgAAAAAEAAQA8wAAAEIGAAAAAA==&#10;" adj="2362,24780" fillcolor="#fff2cc" strokecolor="#002060" strokeweight="1pt">
                <v:textbox>
                  <w:txbxContent>
                    <w:p w:rsidR="00861DC1" w:rsidRPr="009D1CBD" w:rsidRDefault="00ED27D0" w:rsidP="00861DC1">
                      <w:pPr>
                        <w:jc w:val="center"/>
                        <w:rPr>
                          <w:rFonts w:ascii="Comic Sans MS" w:hAnsi="Comic Sans MS"/>
                          <w:color w:val="002060"/>
                          <w:sz w:val="24"/>
                          <w:szCs w:val="24"/>
                        </w:rPr>
                      </w:pPr>
                      <w:r>
                        <w:rPr>
                          <w:rFonts w:ascii="Comic Sans MS" w:hAnsi="Comic Sans MS"/>
                          <w:color w:val="002060"/>
                          <w:sz w:val="24"/>
                          <w:szCs w:val="24"/>
                        </w:rPr>
                        <w:t>How are teachers helped with supporting children with SEND?</w:t>
                      </w:r>
                    </w:p>
                  </w:txbxContent>
                </v:textbox>
                <w10:wrap anchorx="margin"/>
              </v:shape>
            </w:pict>
          </mc:Fallback>
        </mc:AlternateContent>
      </w:r>
    </w:p>
    <w:p w:rsidR="002D4908" w:rsidRPr="002D4908" w:rsidRDefault="000943C5" w:rsidP="00DA1B42">
      <w:pPr>
        <w:rPr>
          <w:rFonts w:ascii="Arial" w:hAnsi="Arial" w:cs="Arial"/>
          <w:sz w:val="24"/>
          <w:szCs w:val="24"/>
        </w:rPr>
      </w:pPr>
      <w:r w:rsidRPr="000943C5">
        <w:rPr>
          <w:rFonts w:ascii="Arial" w:hAnsi="Arial" w:cs="Arial"/>
          <w:sz w:val="24"/>
          <w:szCs w:val="24"/>
        </w:rPr>
        <w:t xml:space="preserve">The SENCo and Support Teachers support the Class Teacher in planning for children with SEN. </w:t>
      </w:r>
    </w:p>
    <w:p w:rsidR="00282DC0" w:rsidRPr="00282DC0" w:rsidRDefault="000943C5" w:rsidP="00282DC0">
      <w:pPr>
        <w:pStyle w:val="ListParagraph"/>
        <w:numPr>
          <w:ilvl w:val="0"/>
          <w:numId w:val="24"/>
        </w:numPr>
        <w:rPr>
          <w:rFonts w:ascii="Arial" w:hAnsi="Arial" w:cs="Arial"/>
          <w:sz w:val="24"/>
          <w:szCs w:val="24"/>
        </w:rPr>
      </w:pPr>
      <w:r w:rsidRPr="002D4908">
        <w:rPr>
          <w:rFonts w:ascii="Arial" w:hAnsi="Arial" w:cs="Arial"/>
          <w:sz w:val="24"/>
          <w:szCs w:val="24"/>
        </w:rPr>
        <w:t>The school provides training and support to enable all staff to improve the Teaching and Learning of all children, including those with SEN</w:t>
      </w:r>
      <w:r w:rsidR="002D4908">
        <w:rPr>
          <w:rFonts w:ascii="Arial" w:hAnsi="Arial" w:cs="Arial"/>
          <w:sz w:val="24"/>
          <w:szCs w:val="24"/>
        </w:rPr>
        <w:t>.</w:t>
      </w:r>
    </w:p>
    <w:p w:rsidR="00282DC0" w:rsidRDefault="00282DC0" w:rsidP="003931FE">
      <w:pPr>
        <w:pStyle w:val="ListParagraph"/>
        <w:numPr>
          <w:ilvl w:val="0"/>
          <w:numId w:val="24"/>
        </w:numPr>
        <w:rPr>
          <w:rFonts w:ascii="Arial" w:hAnsi="Arial" w:cs="Arial"/>
          <w:sz w:val="24"/>
          <w:szCs w:val="24"/>
        </w:rPr>
      </w:pPr>
      <w:r>
        <w:rPr>
          <w:rFonts w:ascii="Arial" w:hAnsi="Arial" w:cs="Arial"/>
          <w:sz w:val="24"/>
          <w:szCs w:val="24"/>
        </w:rPr>
        <w:t>Barnfield Speech and Language Therapist works with targeted children and gives training and advice in the early years.</w:t>
      </w:r>
    </w:p>
    <w:p w:rsidR="002D4908" w:rsidRDefault="002D4908" w:rsidP="003931FE">
      <w:pPr>
        <w:pStyle w:val="ListParagraph"/>
        <w:numPr>
          <w:ilvl w:val="0"/>
          <w:numId w:val="24"/>
        </w:numPr>
        <w:rPr>
          <w:rFonts w:ascii="Arial" w:hAnsi="Arial" w:cs="Arial"/>
          <w:sz w:val="24"/>
          <w:szCs w:val="24"/>
        </w:rPr>
      </w:pPr>
      <w:r>
        <w:rPr>
          <w:rFonts w:ascii="Arial" w:hAnsi="Arial" w:cs="Arial"/>
          <w:sz w:val="24"/>
          <w:szCs w:val="24"/>
        </w:rPr>
        <w:t>In</w:t>
      </w:r>
      <w:r w:rsidR="000943C5" w:rsidRPr="002D4908">
        <w:rPr>
          <w:rFonts w:ascii="Arial" w:hAnsi="Arial" w:cs="Arial"/>
          <w:sz w:val="24"/>
          <w:szCs w:val="24"/>
        </w:rPr>
        <w:t xml:space="preserve">dividual teachers and support staff attend training courses run by outside agencies that are relevant to the needs of specific children in their class. </w:t>
      </w:r>
    </w:p>
    <w:p w:rsidR="00861DC1" w:rsidRDefault="002D4908" w:rsidP="003931FE">
      <w:pPr>
        <w:pStyle w:val="ListParagraph"/>
        <w:numPr>
          <w:ilvl w:val="0"/>
          <w:numId w:val="24"/>
        </w:numPr>
        <w:rPr>
          <w:rFonts w:ascii="Arial" w:hAnsi="Arial" w:cs="Arial"/>
          <w:sz w:val="24"/>
          <w:szCs w:val="24"/>
        </w:rPr>
      </w:pPr>
      <w:r>
        <w:rPr>
          <w:rFonts w:ascii="Arial" w:hAnsi="Arial" w:cs="Arial"/>
          <w:sz w:val="24"/>
          <w:szCs w:val="24"/>
        </w:rPr>
        <w:t xml:space="preserve">Outside agencies such as Advisory Teachers, Educational </w:t>
      </w:r>
      <w:r w:rsidR="00282DC0">
        <w:rPr>
          <w:rFonts w:ascii="Arial" w:hAnsi="Arial" w:cs="Arial"/>
          <w:sz w:val="24"/>
          <w:szCs w:val="24"/>
        </w:rPr>
        <w:t xml:space="preserve">Psychologists </w:t>
      </w:r>
      <w:r>
        <w:rPr>
          <w:rFonts w:ascii="Arial" w:hAnsi="Arial" w:cs="Arial"/>
          <w:sz w:val="24"/>
          <w:szCs w:val="24"/>
        </w:rPr>
        <w:t>come into school and give staff advice</w:t>
      </w:r>
      <w:r w:rsidR="00282DC0">
        <w:rPr>
          <w:rFonts w:ascii="Arial" w:hAnsi="Arial" w:cs="Arial"/>
          <w:sz w:val="24"/>
          <w:szCs w:val="24"/>
        </w:rPr>
        <w:t xml:space="preserve"> and training.</w:t>
      </w:r>
    </w:p>
    <w:p w:rsidR="00282DC0" w:rsidRDefault="002D4908" w:rsidP="002D4908">
      <w:pPr>
        <w:pStyle w:val="ListParagraph"/>
        <w:numPr>
          <w:ilvl w:val="0"/>
          <w:numId w:val="24"/>
        </w:numPr>
        <w:rPr>
          <w:rFonts w:ascii="Arial" w:hAnsi="Arial" w:cs="Arial"/>
          <w:sz w:val="24"/>
          <w:szCs w:val="24"/>
        </w:rPr>
      </w:pPr>
      <w:r w:rsidRPr="002D4908">
        <w:rPr>
          <w:rFonts w:ascii="Arial" w:hAnsi="Arial" w:cs="Arial"/>
          <w:sz w:val="24"/>
          <w:szCs w:val="24"/>
        </w:rPr>
        <w:t xml:space="preserve">The NHS Speech &amp; Language therapist visits termly to assess and plan support for targeted pupils. </w:t>
      </w:r>
      <w:r w:rsidR="00045413">
        <w:rPr>
          <w:rFonts w:ascii="Arial" w:hAnsi="Arial" w:cs="Arial"/>
          <w:sz w:val="24"/>
          <w:szCs w:val="24"/>
        </w:rPr>
        <w:t xml:space="preserve">The SALT gives training to Teaching Assistants. </w:t>
      </w:r>
      <w:r w:rsidRPr="002D4908">
        <w:rPr>
          <w:rFonts w:ascii="Arial" w:hAnsi="Arial" w:cs="Arial"/>
          <w:sz w:val="24"/>
          <w:szCs w:val="24"/>
        </w:rPr>
        <w:t>These programmes are then delivered by the Teaching Assistant under supervision of the therapist and SENCO</w:t>
      </w:r>
    </w:p>
    <w:p w:rsidR="007125D0" w:rsidRDefault="00282DC0" w:rsidP="00282DC0">
      <w:r>
        <w:rPr>
          <w:rFonts w:ascii="Arial" w:hAnsi="Arial" w:cs="Arial"/>
          <w:noProof/>
          <w:lang w:eastAsia="en-GB"/>
        </w:rPr>
        <mc:AlternateContent>
          <mc:Choice Requires="wps">
            <w:drawing>
              <wp:anchor distT="0" distB="0" distL="114300" distR="114300" simplePos="0" relativeHeight="251681792" behindDoc="0" locked="0" layoutInCell="1" allowOverlap="1" wp14:anchorId="2363B362" wp14:editId="42E5722B">
                <wp:simplePos x="0" y="0"/>
                <wp:positionH relativeFrom="margin">
                  <wp:align>left</wp:align>
                </wp:positionH>
                <wp:positionV relativeFrom="paragraph">
                  <wp:posOffset>1270</wp:posOffset>
                </wp:positionV>
                <wp:extent cx="5572125" cy="600075"/>
                <wp:effectExtent l="0" t="0" r="28575" b="123825"/>
                <wp:wrapNone/>
                <wp:docPr id="2" name="Rounded Rectangular Callout 2"/>
                <wp:cNvGraphicFramePr/>
                <a:graphic xmlns:a="http://schemas.openxmlformats.org/drawingml/2006/main">
                  <a:graphicData uri="http://schemas.microsoft.com/office/word/2010/wordprocessingShape">
                    <wps:wsp>
                      <wps:cNvSpPr/>
                      <wps:spPr>
                        <a:xfrm>
                          <a:off x="0" y="0"/>
                          <a:ext cx="5572125" cy="600075"/>
                        </a:xfrm>
                        <a:prstGeom prst="wedgeRoundRectCallout">
                          <a:avLst>
                            <a:gd name="adj1" fmla="val -39065"/>
                            <a:gd name="adj2" fmla="val 64724"/>
                            <a:gd name="adj3" fmla="val 16667"/>
                          </a:avLst>
                        </a:prstGeom>
                        <a:solidFill>
                          <a:srgbClr val="FFC000">
                            <a:lumMod val="20000"/>
                            <a:lumOff val="80000"/>
                          </a:srgbClr>
                        </a:solidFill>
                        <a:ln w="12700" cap="flat" cmpd="sng" algn="ctr">
                          <a:solidFill>
                            <a:srgbClr val="002060"/>
                          </a:solidFill>
                          <a:prstDash val="solid"/>
                          <a:miter lim="800000"/>
                        </a:ln>
                        <a:effectLst/>
                      </wps:spPr>
                      <wps:txbx>
                        <w:txbxContent>
                          <w:p w:rsidR="00282DC0" w:rsidRPr="009D1CBD" w:rsidRDefault="007125D0" w:rsidP="00282DC0">
                            <w:pPr>
                              <w:jc w:val="center"/>
                              <w:rPr>
                                <w:rFonts w:ascii="Comic Sans MS" w:hAnsi="Comic Sans MS"/>
                                <w:color w:val="002060"/>
                                <w:sz w:val="24"/>
                                <w:szCs w:val="24"/>
                              </w:rPr>
                            </w:pPr>
                            <w:r>
                              <w:rPr>
                                <w:rFonts w:ascii="Comic Sans MS" w:hAnsi="Comic Sans MS"/>
                                <w:color w:val="002060"/>
                                <w:sz w:val="24"/>
                                <w:szCs w:val="24"/>
                              </w:rPr>
                              <w:t xml:space="preserve">How does Barnfield evaluate the effectiveness of provision for children with SEND?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363B362" id="Rounded Rectangular Callout 2" o:spid="_x0000_s1035" type="#_x0000_t62" style="position:absolute;margin-left:0;margin-top:.1pt;width:438.75pt;height:47.25pt;z-index:2516817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g0B3wIAANUFAAAOAAAAZHJzL2Uyb0RvYy54bWysVEtv2zAMvg/YfxB0b+24idMGdYogRYYB&#10;XVu0HXpmZNnxoNckOU7360vJzqPbTsMutkRS5MePj+ubnRRky61rtCro6DylhCumy0bVBf3+sjq7&#10;pMR5UCUIrXhB37ijN/PPn647M+OZ3mhRckvQiXKzzhR0472ZJYljGy7BnWvDFSorbSV4vNo6KS10&#10;6F2KJEvTPOm0LY3VjDuH0tteSefRf1Vx5h+qynFPREERm49fG7/r8E3m1zCrLZhNwwYY8A8oJDQK&#10;gx5c3YIH0trmD1eyYVY7XflzpmWiq6phPOaA2YzS37J53oDhMRckx5kDTe7/uWX320dLmrKgGSUK&#10;JJboSbeq5CV5QvJA1a0AS5YghG49yQJhnXEzfPdsHu1wc3gM2e8qK8Mf8yK7SPLbgWS+84ShcDKZ&#10;ZqNsQglDXZ6m6XQSnCbH18Y6/4VrScKhoB0vax5BBUQDkkg2bO+cj6yXA3Yof4woqaTAIm5BkLOL&#10;qzSP/rE0J0aY7NEoH0+z8dAJJzYXpzajPM+nA84hLCLeIw0YnBZNuWqEiBdbr5fCEsRQ0NVqiWlG&#10;xKKV33TZi7F9URobEMXYpr34ci9G/653E9n54F8o0uG4ZVP0QBjg4FQCPB6lwVI6VVMCosaJZN7G&#10;wB9eD277eGmapXnEEQKeJhGyuwW36e2iqocrG49DKxpZ0Ih2/1qokDuPY4eVCVUNvdJ3Rzj53XoX&#10;m+0qOAqStS7fsAGt7ifTGbZqMOwdOP8IFquI+eF68Q/4qYTGpPVwomSj7a+/yYM9TghqKelwtJGQ&#10;ny1YTon4qnB2rkbjcdgF8TLGdsSLPdWsTzWqlUuNVcS+QnTxGOy92B8rq+UrbqFFiIoqUAxj99QP&#10;l6XvVw7uMcYXi2iG82/A36lnw4LzwFwg/GX3CtYMre9xaO71fg3ALHZePyxH2/BS6UXrddUcOO95&#10;HQqAuyO20LDnwnI6vUer4zaevwMAAP//AwBQSwMEFAAGAAgAAAAhAOeK5+PdAAAABAEAAA8AAABk&#10;cnMvZG93bnJldi54bWxMj0FPg0AUhO8m/ofNM/FmlzYqFXk0YiSa9KK0arxt4Qko+5bsbgv+e9eT&#10;PU5mMvNNupp0Lw5kXWcYYT6LQBBXpu64QdhuioslCOcV16o3TAg/5GCVnZ6kKqnNyC90KH0jQgm7&#10;RCG03g+JlK5qSSs3MwNx8D6N1coHaRtZWzWGct3LRRRdS606DgutGui+peq73GuEvHwo8tfyffP8&#10;Zufj10f+9LguDOL52XR3C8LT5P/D8Icf0CELTDuz59qJHiEc8QgLEMFbxvEViB3CzWUMMkvlMXz2&#10;CwAA//8DAFBLAQItABQABgAIAAAAIQC2gziS/gAAAOEBAAATAAAAAAAAAAAAAAAAAAAAAABbQ29u&#10;dGVudF9UeXBlc10ueG1sUEsBAi0AFAAGAAgAAAAhADj9If/WAAAAlAEAAAsAAAAAAAAAAAAAAAAA&#10;LwEAAF9yZWxzLy5yZWxzUEsBAi0AFAAGAAgAAAAhAAjODQHfAgAA1QUAAA4AAAAAAAAAAAAAAAAA&#10;LgIAAGRycy9lMm9Eb2MueG1sUEsBAi0AFAAGAAgAAAAhAOeK5+PdAAAABAEAAA8AAAAAAAAAAAAA&#10;AAAAOQUAAGRycy9kb3ducmV2LnhtbFBLBQYAAAAABAAEAPMAAABDBgAAAAA=&#10;" adj="2362,24780" fillcolor="#fff2cc" strokecolor="#002060" strokeweight="1pt">
                <v:textbox>
                  <w:txbxContent>
                    <w:p w:rsidR="00282DC0" w:rsidRPr="009D1CBD" w:rsidRDefault="007125D0" w:rsidP="00282DC0">
                      <w:pPr>
                        <w:jc w:val="center"/>
                        <w:rPr>
                          <w:rFonts w:ascii="Comic Sans MS" w:hAnsi="Comic Sans MS"/>
                          <w:color w:val="002060"/>
                          <w:sz w:val="24"/>
                          <w:szCs w:val="24"/>
                        </w:rPr>
                      </w:pPr>
                      <w:r>
                        <w:rPr>
                          <w:rFonts w:ascii="Comic Sans MS" w:hAnsi="Comic Sans MS"/>
                          <w:color w:val="002060"/>
                          <w:sz w:val="24"/>
                          <w:szCs w:val="24"/>
                        </w:rPr>
                        <w:t xml:space="preserve">How does Barnfield evaluate the effectiveness of provision for children with SEND? </w:t>
                      </w:r>
                    </w:p>
                  </w:txbxContent>
                </v:textbox>
                <w10:wrap anchorx="margin"/>
              </v:shape>
            </w:pict>
          </mc:Fallback>
        </mc:AlternateContent>
      </w:r>
    </w:p>
    <w:p w:rsidR="007125D0" w:rsidRPr="007125D0" w:rsidRDefault="007125D0" w:rsidP="007125D0"/>
    <w:p w:rsidR="007125D0" w:rsidRPr="007125D0" w:rsidRDefault="007125D0" w:rsidP="007125D0"/>
    <w:p w:rsidR="007125D0" w:rsidRPr="007125D0" w:rsidRDefault="007125D0" w:rsidP="007125D0"/>
    <w:p w:rsidR="007125D0" w:rsidRPr="00F31216" w:rsidRDefault="00F31216" w:rsidP="00F31216">
      <w:pPr>
        <w:pStyle w:val="ListParagraph"/>
        <w:numPr>
          <w:ilvl w:val="0"/>
          <w:numId w:val="25"/>
        </w:numPr>
        <w:rPr>
          <w:rFonts w:ascii="Arial" w:hAnsi="Arial" w:cs="Arial"/>
          <w:sz w:val="24"/>
          <w:szCs w:val="24"/>
        </w:rPr>
      </w:pPr>
      <w:r w:rsidRPr="00F31216">
        <w:rPr>
          <w:rFonts w:ascii="Arial" w:hAnsi="Arial" w:cs="Arial"/>
          <w:sz w:val="24"/>
          <w:szCs w:val="24"/>
        </w:rPr>
        <w:t xml:space="preserve">Your child's progress is continually monitored by the </w:t>
      </w:r>
      <w:r>
        <w:rPr>
          <w:rFonts w:ascii="Arial" w:hAnsi="Arial" w:cs="Arial"/>
          <w:sz w:val="24"/>
          <w:szCs w:val="24"/>
        </w:rPr>
        <w:t>C</w:t>
      </w:r>
      <w:r w:rsidRPr="00F31216">
        <w:rPr>
          <w:rFonts w:ascii="Arial" w:hAnsi="Arial" w:cs="Arial"/>
          <w:sz w:val="24"/>
          <w:szCs w:val="24"/>
        </w:rPr>
        <w:t xml:space="preserve">lass </w:t>
      </w:r>
      <w:r>
        <w:rPr>
          <w:rFonts w:ascii="Arial" w:hAnsi="Arial" w:cs="Arial"/>
          <w:sz w:val="24"/>
          <w:szCs w:val="24"/>
        </w:rPr>
        <w:t>T</w:t>
      </w:r>
      <w:r w:rsidRPr="00F31216">
        <w:rPr>
          <w:rFonts w:ascii="Arial" w:hAnsi="Arial" w:cs="Arial"/>
          <w:sz w:val="24"/>
          <w:szCs w:val="24"/>
        </w:rPr>
        <w:t>eacher</w:t>
      </w:r>
      <w:r>
        <w:rPr>
          <w:rFonts w:ascii="Arial" w:hAnsi="Arial" w:cs="Arial"/>
          <w:sz w:val="24"/>
          <w:szCs w:val="24"/>
        </w:rPr>
        <w:t xml:space="preserve">. </w:t>
      </w:r>
      <w:r w:rsidRPr="007125D0">
        <w:rPr>
          <w:rFonts w:ascii="Arial" w:hAnsi="Arial" w:cs="Arial"/>
          <w:sz w:val="24"/>
          <w:szCs w:val="24"/>
        </w:rPr>
        <w:t>Class Teachers and Teaching Assistants work together closely and l</w:t>
      </w:r>
      <w:r>
        <w:rPr>
          <w:rFonts w:ascii="Arial" w:hAnsi="Arial" w:cs="Arial"/>
          <w:sz w:val="24"/>
          <w:szCs w:val="24"/>
        </w:rPr>
        <w:t xml:space="preserve">iaise regularly to discuss how </w:t>
      </w:r>
      <w:r w:rsidRPr="007125D0">
        <w:rPr>
          <w:rFonts w:ascii="Arial" w:hAnsi="Arial" w:cs="Arial"/>
          <w:sz w:val="24"/>
          <w:szCs w:val="24"/>
        </w:rPr>
        <w:t>children are progressing within class and/or when working in a small group</w:t>
      </w:r>
      <w:r>
        <w:rPr>
          <w:rFonts w:ascii="Arial" w:hAnsi="Arial" w:cs="Arial"/>
          <w:sz w:val="24"/>
          <w:szCs w:val="24"/>
        </w:rPr>
        <w:t>.</w:t>
      </w:r>
    </w:p>
    <w:p w:rsidR="00F31216" w:rsidRDefault="00F31216" w:rsidP="007125D0">
      <w:pPr>
        <w:pStyle w:val="ListParagraph"/>
        <w:numPr>
          <w:ilvl w:val="0"/>
          <w:numId w:val="25"/>
        </w:numPr>
        <w:rPr>
          <w:rFonts w:ascii="Arial" w:hAnsi="Arial" w:cs="Arial"/>
          <w:sz w:val="24"/>
          <w:szCs w:val="24"/>
        </w:rPr>
      </w:pPr>
      <w:r w:rsidRPr="00F31216">
        <w:rPr>
          <w:rFonts w:ascii="Arial" w:hAnsi="Arial" w:cs="Arial"/>
          <w:sz w:val="24"/>
          <w:szCs w:val="24"/>
        </w:rPr>
        <w:t>Pupil progress meetings/discussions  are held termly to track children’s progress throughout the year</w:t>
      </w:r>
    </w:p>
    <w:p w:rsidR="00CA75BA" w:rsidRPr="00CA75BA" w:rsidRDefault="00CA75BA" w:rsidP="00DA3D20">
      <w:pPr>
        <w:pStyle w:val="ListParagraph"/>
        <w:numPr>
          <w:ilvl w:val="0"/>
          <w:numId w:val="25"/>
        </w:numPr>
        <w:rPr>
          <w:rFonts w:ascii="Arial" w:hAnsi="Arial" w:cs="Arial"/>
          <w:sz w:val="24"/>
          <w:szCs w:val="24"/>
        </w:rPr>
      </w:pPr>
      <w:r w:rsidRPr="00CA75BA">
        <w:rPr>
          <w:rFonts w:ascii="Arial" w:hAnsi="Arial" w:cs="Arial"/>
          <w:sz w:val="24"/>
          <w:szCs w:val="24"/>
        </w:rPr>
        <w:t>In the Nursery and Reception, Learning Journey books reflect observations and informal assessments of children’s progress.</w:t>
      </w:r>
    </w:p>
    <w:p w:rsidR="00F31216" w:rsidRDefault="00F31216" w:rsidP="007125D0">
      <w:pPr>
        <w:pStyle w:val="ListParagraph"/>
        <w:numPr>
          <w:ilvl w:val="0"/>
          <w:numId w:val="25"/>
        </w:numPr>
        <w:rPr>
          <w:rFonts w:ascii="Arial" w:hAnsi="Arial" w:cs="Arial"/>
          <w:sz w:val="24"/>
          <w:szCs w:val="24"/>
        </w:rPr>
      </w:pPr>
      <w:r>
        <w:rPr>
          <w:rFonts w:ascii="Arial" w:hAnsi="Arial" w:cs="Arial"/>
          <w:sz w:val="24"/>
          <w:szCs w:val="24"/>
        </w:rPr>
        <w:t>The Early Years Foundation Stage Profile is updated termly to track the development and attainment of children in Reception</w:t>
      </w:r>
    </w:p>
    <w:p w:rsidR="00967F4C" w:rsidRDefault="00967F4C" w:rsidP="007125D0">
      <w:pPr>
        <w:pStyle w:val="ListParagraph"/>
        <w:numPr>
          <w:ilvl w:val="0"/>
          <w:numId w:val="25"/>
        </w:numPr>
        <w:rPr>
          <w:rFonts w:ascii="Arial" w:hAnsi="Arial" w:cs="Arial"/>
          <w:sz w:val="24"/>
          <w:szCs w:val="24"/>
        </w:rPr>
      </w:pPr>
      <w:r w:rsidRPr="00967F4C">
        <w:rPr>
          <w:rFonts w:ascii="Arial" w:hAnsi="Arial" w:cs="Arial"/>
          <w:sz w:val="24"/>
          <w:szCs w:val="24"/>
        </w:rPr>
        <w:t>All children at the end Year 1 complete the Phonics Screening Check.</w:t>
      </w:r>
    </w:p>
    <w:p w:rsidR="00CA75BA" w:rsidRDefault="00967F4C" w:rsidP="00CA75BA">
      <w:pPr>
        <w:pStyle w:val="ListParagraph"/>
        <w:numPr>
          <w:ilvl w:val="0"/>
          <w:numId w:val="25"/>
        </w:numPr>
        <w:rPr>
          <w:rFonts w:ascii="Arial" w:hAnsi="Arial" w:cs="Arial"/>
          <w:sz w:val="24"/>
          <w:szCs w:val="24"/>
        </w:rPr>
      </w:pPr>
      <w:r>
        <w:rPr>
          <w:rFonts w:ascii="Arial" w:hAnsi="Arial" w:cs="Arial"/>
          <w:sz w:val="24"/>
          <w:szCs w:val="24"/>
        </w:rPr>
        <w:t xml:space="preserve">Children are formally assessed by </w:t>
      </w:r>
      <w:r w:rsidR="00CA75BA">
        <w:rPr>
          <w:rFonts w:ascii="Arial" w:hAnsi="Arial" w:cs="Arial"/>
          <w:sz w:val="24"/>
          <w:szCs w:val="24"/>
        </w:rPr>
        <w:t>Standard assessment Tests (</w:t>
      </w:r>
      <w:r>
        <w:rPr>
          <w:rFonts w:ascii="Arial" w:hAnsi="Arial" w:cs="Arial"/>
          <w:sz w:val="24"/>
          <w:szCs w:val="24"/>
        </w:rPr>
        <w:t>SATs</w:t>
      </w:r>
      <w:r w:rsidR="00CA75BA">
        <w:rPr>
          <w:rFonts w:ascii="Arial" w:hAnsi="Arial" w:cs="Arial"/>
          <w:sz w:val="24"/>
          <w:szCs w:val="24"/>
        </w:rPr>
        <w:t>)</w:t>
      </w:r>
      <w:r>
        <w:rPr>
          <w:rFonts w:ascii="Arial" w:hAnsi="Arial" w:cs="Arial"/>
          <w:sz w:val="24"/>
          <w:szCs w:val="24"/>
        </w:rPr>
        <w:t xml:space="preserve"> </w:t>
      </w:r>
      <w:r w:rsidR="00CA75BA">
        <w:rPr>
          <w:rFonts w:ascii="Arial" w:hAnsi="Arial" w:cs="Arial"/>
          <w:sz w:val="24"/>
          <w:szCs w:val="24"/>
        </w:rPr>
        <w:t xml:space="preserve">at the end of </w:t>
      </w:r>
      <w:r>
        <w:rPr>
          <w:rFonts w:ascii="Arial" w:hAnsi="Arial" w:cs="Arial"/>
          <w:sz w:val="24"/>
          <w:szCs w:val="24"/>
        </w:rPr>
        <w:t xml:space="preserve">Year 2 and </w:t>
      </w:r>
      <w:r w:rsidR="00CA75BA">
        <w:rPr>
          <w:rFonts w:ascii="Arial" w:hAnsi="Arial" w:cs="Arial"/>
          <w:sz w:val="24"/>
          <w:szCs w:val="24"/>
        </w:rPr>
        <w:t xml:space="preserve">Year </w:t>
      </w:r>
      <w:r>
        <w:rPr>
          <w:rFonts w:ascii="Arial" w:hAnsi="Arial" w:cs="Arial"/>
          <w:sz w:val="24"/>
          <w:szCs w:val="24"/>
        </w:rPr>
        <w:t xml:space="preserve">6. </w:t>
      </w:r>
      <w:r w:rsidR="00CA75BA">
        <w:rPr>
          <w:rFonts w:ascii="Arial" w:hAnsi="Arial" w:cs="Arial"/>
          <w:sz w:val="24"/>
          <w:szCs w:val="24"/>
        </w:rPr>
        <w:t>The results of these tests are published nationally.</w:t>
      </w:r>
    </w:p>
    <w:p w:rsidR="00967F4C" w:rsidRDefault="00967F4C" w:rsidP="007125D0">
      <w:pPr>
        <w:pStyle w:val="ListParagraph"/>
        <w:numPr>
          <w:ilvl w:val="0"/>
          <w:numId w:val="25"/>
        </w:numPr>
        <w:rPr>
          <w:rFonts w:ascii="Arial" w:hAnsi="Arial" w:cs="Arial"/>
          <w:sz w:val="24"/>
          <w:szCs w:val="24"/>
        </w:rPr>
      </w:pPr>
      <w:r w:rsidRPr="00967F4C">
        <w:rPr>
          <w:rFonts w:ascii="Arial" w:hAnsi="Arial" w:cs="Arial"/>
          <w:sz w:val="24"/>
          <w:szCs w:val="24"/>
        </w:rPr>
        <w:t>The progress of children with a Statement of SEN/ EHC Plan is formally reviewed at an Annual Review with all adults involved with the child’s education</w:t>
      </w:r>
    </w:p>
    <w:p w:rsidR="00967F4C" w:rsidRDefault="00967F4C" w:rsidP="007125D0">
      <w:pPr>
        <w:pStyle w:val="ListParagraph"/>
        <w:numPr>
          <w:ilvl w:val="0"/>
          <w:numId w:val="25"/>
        </w:numPr>
        <w:rPr>
          <w:rFonts w:ascii="Arial" w:hAnsi="Arial" w:cs="Arial"/>
          <w:sz w:val="24"/>
          <w:szCs w:val="24"/>
        </w:rPr>
      </w:pPr>
      <w:r>
        <w:rPr>
          <w:rFonts w:ascii="Arial" w:hAnsi="Arial" w:cs="Arial"/>
          <w:sz w:val="24"/>
          <w:szCs w:val="24"/>
        </w:rPr>
        <w:t>I</w:t>
      </w:r>
      <w:r w:rsidRPr="00967F4C">
        <w:rPr>
          <w:rFonts w:ascii="Arial" w:hAnsi="Arial" w:cs="Arial"/>
          <w:sz w:val="24"/>
          <w:szCs w:val="24"/>
        </w:rPr>
        <w:t xml:space="preserve">nterventions are assessed before starting a programme, monitored for the duration of the intervention and a closing assessment is completed at the end.  </w:t>
      </w:r>
    </w:p>
    <w:p w:rsidR="001C6E66" w:rsidRDefault="001C6E66" w:rsidP="001C6E66">
      <w:pPr>
        <w:rPr>
          <w:rFonts w:ascii="Arial" w:hAnsi="Arial" w:cs="Arial"/>
          <w:sz w:val="24"/>
          <w:szCs w:val="24"/>
        </w:rPr>
      </w:pPr>
    </w:p>
    <w:p w:rsidR="00DA1B42" w:rsidRDefault="00DA1B42" w:rsidP="00DA1B42">
      <w:pPr>
        <w:rPr>
          <w:rFonts w:ascii="Arial" w:hAnsi="Arial" w:cs="Arial"/>
          <w:sz w:val="24"/>
          <w:szCs w:val="24"/>
        </w:rPr>
      </w:pPr>
      <w:r>
        <w:rPr>
          <w:rFonts w:ascii="Arial" w:hAnsi="Arial" w:cs="Arial"/>
          <w:noProof/>
          <w:lang w:eastAsia="en-GB"/>
        </w:rPr>
        <mc:AlternateContent>
          <mc:Choice Requires="wps">
            <w:drawing>
              <wp:anchor distT="0" distB="0" distL="114300" distR="114300" simplePos="0" relativeHeight="251683840" behindDoc="0" locked="0" layoutInCell="1" allowOverlap="1" wp14:anchorId="1AF71C1F" wp14:editId="14FEA256">
                <wp:simplePos x="0" y="0"/>
                <wp:positionH relativeFrom="margin">
                  <wp:align>left</wp:align>
                </wp:positionH>
                <wp:positionV relativeFrom="paragraph">
                  <wp:posOffset>12065</wp:posOffset>
                </wp:positionV>
                <wp:extent cx="5629275" cy="609600"/>
                <wp:effectExtent l="0" t="0" r="28575" b="114300"/>
                <wp:wrapNone/>
                <wp:docPr id="12" name="Rounded Rectangular Callout 12"/>
                <wp:cNvGraphicFramePr/>
                <a:graphic xmlns:a="http://schemas.openxmlformats.org/drawingml/2006/main">
                  <a:graphicData uri="http://schemas.microsoft.com/office/word/2010/wordprocessingShape">
                    <wps:wsp>
                      <wps:cNvSpPr/>
                      <wps:spPr>
                        <a:xfrm>
                          <a:off x="0" y="0"/>
                          <a:ext cx="5629275" cy="609600"/>
                        </a:xfrm>
                        <a:prstGeom prst="wedgeRoundRectCallout">
                          <a:avLst>
                            <a:gd name="adj1" fmla="val -39065"/>
                            <a:gd name="adj2" fmla="val 64724"/>
                            <a:gd name="adj3" fmla="val 16667"/>
                          </a:avLst>
                        </a:prstGeom>
                        <a:solidFill>
                          <a:srgbClr val="FFC000">
                            <a:lumMod val="20000"/>
                            <a:lumOff val="80000"/>
                          </a:srgbClr>
                        </a:solidFill>
                        <a:ln w="12700" cap="flat" cmpd="sng" algn="ctr">
                          <a:solidFill>
                            <a:srgbClr val="002060"/>
                          </a:solidFill>
                          <a:prstDash val="solid"/>
                          <a:miter lim="800000"/>
                        </a:ln>
                        <a:effectLst/>
                      </wps:spPr>
                      <wps:txbx>
                        <w:txbxContent>
                          <w:p w:rsidR="00967F4C" w:rsidRPr="009D1CBD" w:rsidRDefault="00967F4C" w:rsidP="00967F4C">
                            <w:pPr>
                              <w:jc w:val="center"/>
                              <w:rPr>
                                <w:rFonts w:ascii="Comic Sans MS" w:hAnsi="Comic Sans MS"/>
                                <w:color w:val="002060"/>
                                <w:sz w:val="24"/>
                                <w:szCs w:val="24"/>
                              </w:rPr>
                            </w:pPr>
                            <w:r w:rsidRPr="00967F4C">
                              <w:rPr>
                                <w:rFonts w:ascii="Comic Sans MS" w:hAnsi="Comic Sans MS"/>
                                <w:color w:val="002060"/>
                                <w:sz w:val="24"/>
                                <w:szCs w:val="24"/>
                              </w:rPr>
                              <w:t>How are children with SEN</w:t>
                            </w:r>
                            <w:r>
                              <w:rPr>
                                <w:rFonts w:ascii="Comic Sans MS" w:hAnsi="Comic Sans MS"/>
                                <w:color w:val="002060"/>
                                <w:sz w:val="24"/>
                                <w:szCs w:val="24"/>
                              </w:rPr>
                              <w:t>D</w:t>
                            </w:r>
                            <w:r w:rsidRPr="00967F4C">
                              <w:rPr>
                                <w:rFonts w:ascii="Comic Sans MS" w:hAnsi="Comic Sans MS"/>
                                <w:color w:val="002060"/>
                                <w:sz w:val="24"/>
                                <w:szCs w:val="24"/>
                              </w:rPr>
                              <w:t xml:space="preserve"> enabled to engage in activities available with children in the school who do not have SEN</w:t>
                            </w:r>
                            <w:r>
                              <w:rPr>
                                <w:rFonts w:ascii="Comic Sans MS" w:hAnsi="Comic Sans MS"/>
                                <w:color w:val="002060"/>
                                <w:sz w:val="24"/>
                                <w:szCs w:val="24"/>
                              </w:rPr>
                              <w:t>D</w:t>
                            </w:r>
                            <w:r w:rsidR="00CA75BA">
                              <w:rPr>
                                <w:rFonts w:ascii="Comic Sans MS" w:hAnsi="Comic Sans MS"/>
                                <w:color w:val="002060"/>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AF71C1F" id="Rounded Rectangular Callout 12" o:spid="_x0000_s1036" type="#_x0000_t62" style="position:absolute;margin-left:0;margin-top:.95pt;width:443.25pt;height:48pt;z-index:2516838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Lk01wIAANgFAAAOAAAAZHJzL2Uyb0RvYy54bWysVMlu2zAQvRfoPxC8J5IVW46NyIHhwEWB&#10;NDGSFDnTFLUU3EpSltOv75CUlzQ9Fb1Is3GWN8vN7V5wtGPGtkoWeHSZYsQkVWUr6wJ/f1lfXGNk&#10;HZEl4UqyAr8xi28Xnz/d9HrOMtUoXjKDwIm0814XuHFOz5PE0oYJYi+VZhKUlTKCOGBNnZSG9OBd&#10;8CRL0zzplSm1UZRZC9K7qMSL4L+qGHWPVWWZQ7zAkJsLXxO+W/9NFjdkXhuim5YOaZB/yEKQVkLQ&#10;o6s74gjqTPvBlWipUVZV7pIqkaiqaikLNUA1o/SPap4bolmoBcCx+giT/X9u6cNuY1BbQu8yjCQR&#10;0KMn1cmSlegJ0COy7jgxaEU4V51DYAWQ9drO4eWz3piBs0D6+veVEf4PlaF9gPntCDPbO0RBOMmz&#10;WTadYERBl6ezPA19SE6vtbHuC1MCeaLAPStrFrLyKQ2pBLjJ7t66gHs5JE/KHyOMKsGhjTvC0cXV&#10;LM0nQ5/PjKDak1E+nmbjjzZX5zajPM+n3gbyHMICdcjU52AVb8t1y3lgTL1dcYMghwKv16sUivRy&#10;3olvqoxiGOBYehDDoEbx9UEM/m10E6K+888l6n3TpuABUQKrU3HigBQammlljRHhNewkdSYEfvd6&#10;cBvjpWmW5ocWvDPz1d0R20S7oIooidbB2vJWFDhke3jNpa+RhcWDzni0/KzE6fCU22/3cdzCEy/a&#10;qvINZtCouJxW03ULce+JdRtioI1QIFwY9wifiiuoWg0URo0yv/4m9/awJKDFqIftBkR+dsQwjPhX&#10;CeszG43H/hwEZjyZZsCYc832XCM7sVLQRhgsyC6Q3t7xA1kZJV7hEC19VFARSSF2xH5gVi5eHThl&#10;lC2XwQxOgCbuXj5r6p176DziL/tXYvQw+w625kEdLsEwenEKT7b+pVTLzqmqPYIecR06AOcjzNBw&#10;6vx9OueD1ekgL34DAAD//wMAUEsDBBQABgAIAAAAIQDmRCs73gAAAAUBAAAPAAAAZHJzL2Rvd25y&#10;ZXYueG1sTI9BT4NAEIXvJv6HzZh4s0tNrIAsjRiJJl6U2hpvWxgBZWfJ7rbgv3c86XHee3nvm2w9&#10;m0Ec0fnekoLlIgKBVNump1bB66a8iEH4oKnRgyVU8I0e1vnpSabTxk70gscqtIJLyKdaQRfCmErp&#10;6w6N9gs7IrH3YZ3RgU/XysbpicvNIC+jaCWN7okXOj3iXYf1V3UwCorqviy21dvmeeeW0+d78fjw&#10;VFqlzs/m2xsQAefwF4ZffEaHnJn29kCNF4MCfiSwmoBgM45XVyD2CpLrBGSeyf/0+Q8AAAD//wMA&#10;UEsBAi0AFAAGAAgAAAAhALaDOJL+AAAA4QEAABMAAAAAAAAAAAAAAAAAAAAAAFtDb250ZW50X1R5&#10;cGVzXS54bWxQSwECLQAUAAYACAAAACEAOP0h/9YAAACUAQAACwAAAAAAAAAAAAAAAAAvAQAAX3Jl&#10;bHMvLnJlbHNQSwECLQAUAAYACAAAACEAAUi5NNcCAADYBQAADgAAAAAAAAAAAAAAAAAuAgAAZHJz&#10;L2Uyb0RvYy54bWxQSwECLQAUAAYACAAAACEA5kQrO94AAAAFAQAADwAAAAAAAAAAAAAAAAAxBQAA&#10;ZHJzL2Rvd25yZXYueG1sUEsFBgAAAAAEAAQA8wAAADwGAAAAAA==&#10;" adj="2362,24780" fillcolor="#fff2cc" strokecolor="#002060" strokeweight="1pt">
                <v:textbox>
                  <w:txbxContent>
                    <w:p w:rsidR="00967F4C" w:rsidRPr="009D1CBD" w:rsidRDefault="00967F4C" w:rsidP="00967F4C">
                      <w:pPr>
                        <w:jc w:val="center"/>
                        <w:rPr>
                          <w:rFonts w:ascii="Comic Sans MS" w:hAnsi="Comic Sans MS"/>
                          <w:color w:val="002060"/>
                          <w:sz w:val="24"/>
                          <w:szCs w:val="24"/>
                        </w:rPr>
                      </w:pPr>
                      <w:r w:rsidRPr="00967F4C">
                        <w:rPr>
                          <w:rFonts w:ascii="Comic Sans MS" w:hAnsi="Comic Sans MS"/>
                          <w:color w:val="002060"/>
                          <w:sz w:val="24"/>
                          <w:szCs w:val="24"/>
                        </w:rPr>
                        <w:t>How are children with SEN</w:t>
                      </w:r>
                      <w:r>
                        <w:rPr>
                          <w:rFonts w:ascii="Comic Sans MS" w:hAnsi="Comic Sans MS"/>
                          <w:color w:val="002060"/>
                          <w:sz w:val="24"/>
                          <w:szCs w:val="24"/>
                        </w:rPr>
                        <w:t>D</w:t>
                      </w:r>
                      <w:r w:rsidRPr="00967F4C">
                        <w:rPr>
                          <w:rFonts w:ascii="Comic Sans MS" w:hAnsi="Comic Sans MS"/>
                          <w:color w:val="002060"/>
                          <w:sz w:val="24"/>
                          <w:szCs w:val="24"/>
                        </w:rPr>
                        <w:t xml:space="preserve"> enabled to engage in activities available with children in the school who do not have SEN</w:t>
                      </w:r>
                      <w:r>
                        <w:rPr>
                          <w:rFonts w:ascii="Comic Sans MS" w:hAnsi="Comic Sans MS"/>
                          <w:color w:val="002060"/>
                          <w:sz w:val="24"/>
                          <w:szCs w:val="24"/>
                        </w:rPr>
                        <w:t>D</w:t>
                      </w:r>
                      <w:r w:rsidR="00CA75BA">
                        <w:rPr>
                          <w:rFonts w:ascii="Comic Sans MS" w:hAnsi="Comic Sans MS"/>
                          <w:color w:val="002060"/>
                          <w:sz w:val="24"/>
                          <w:szCs w:val="24"/>
                        </w:rPr>
                        <w:t>?</w:t>
                      </w:r>
                    </w:p>
                  </w:txbxContent>
                </v:textbox>
                <w10:wrap anchorx="margin"/>
              </v:shape>
            </w:pict>
          </mc:Fallback>
        </mc:AlternateContent>
      </w:r>
    </w:p>
    <w:p w:rsidR="00DA1B42" w:rsidRDefault="00DA1B42" w:rsidP="00DA1B42">
      <w:pPr>
        <w:rPr>
          <w:rFonts w:ascii="Arial" w:hAnsi="Arial" w:cs="Arial"/>
          <w:sz w:val="24"/>
          <w:szCs w:val="24"/>
        </w:rPr>
      </w:pPr>
    </w:p>
    <w:p w:rsidR="00DA1B42" w:rsidRPr="00DA1B42" w:rsidRDefault="00DA1B42" w:rsidP="00DA1B42">
      <w:pPr>
        <w:rPr>
          <w:rFonts w:ascii="Arial" w:hAnsi="Arial" w:cs="Arial"/>
          <w:sz w:val="24"/>
          <w:szCs w:val="24"/>
        </w:rPr>
      </w:pPr>
    </w:p>
    <w:p w:rsidR="007125D0" w:rsidRDefault="00AB1D35" w:rsidP="007125D0">
      <w:pPr>
        <w:rPr>
          <w:rFonts w:ascii="Arial" w:hAnsi="Arial" w:cs="Arial"/>
          <w:sz w:val="24"/>
          <w:szCs w:val="24"/>
        </w:rPr>
      </w:pPr>
      <w:r w:rsidRPr="00236B87">
        <w:rPr>
          <w:rFonts w:ascii="Arial" w:hAnsi="Arial" w:cs="Arial"/>
          <w:sz w:val="24"/>
          <w:szCs w:val="24"/>
        </w:rPr>
        <w:t xml:space="preserve">Barnfield Primary School </w:t>
      </w:r>
      <w:r>
        <w:rPr>
          <w:rFonts w:ascii="Arial" w:hAnsi="Arial" w:cs="Arial"/>
          <w:sz w:val="24"/>
          <w:szCs w:val="24"/>
        </w:rPr>
        <w:t xml:space="preserve">is a fully inclusive school. </w:t>
      </w:r>
    </w:p>
    <w:p w:rsidR="009D48A6" w:rsidRDefault="00AB1D35" w:rsidP="009D48A6">
      <w:pPr>
        <w:rPr>
          <w:rFonts w:ascii="Arial" w:hAnsi="Arial" w:cs="Arial"/>
          <w:sz w:val="24"/>
          <w:szCs w:val="24"/>
        </w:rPr>
      </w:pPr>
      <w:r w:rsidRPr="009D48A6">
        <w:rPr>
          <w:rFonts w:ascii="Arial" w:hAnsi="Arial" w:cs="Arial"/>
          <w:b/>
          <w:sz w:val="24"/>
          <w:szCs w:val="24"/>
        </w:rPr>
        <w:t>All</w:t>
      </w:r>
      <w:r w:rsidRPr="00AB1D35">
        <w:rPr>
          <w:rFonts w:ascii="Arial" w:hAnsi="Arial" w:cs="Arial"/>
          <w:sz w:val="24"/>
          <w:szCs w:val="24"/>
        </w:rPr>
        <w:t xml:space="preserve"> children are included in </w:t>
      </w:r>
      <w:r w:rsidRPr="00DA1B42">
        <w:rPr>
          <w:rFonts w:ascii="Arial" w:hAnsi="Arial" w:cs="Arial"/>
          <w:b/>
          <w:sz w:val="24"/>
          <w:szCs w:val="24"/>
        </w:rPr>
        <w:t>all</w:t>
      </w:r>
      <w:r>
        <w:rPr>
          <w:rFonts w:ascii="Arial" w:hAnsi="Arial" w:cs="Arial"/>
          <w:sz w:val="24"/>
          <w:szCs w:val="24"/>
        </w:rPr>
        <w:t xml:space="preserve"> activities including school </w:t>
      </w:r>
      <w:r w:rsidR="009D48A6">
        <w:rPr>
          <w:rFonts w:ascii="Arial" w:hAnsi="Arial" w:cs="Arial"/>
          <w:sz w:val="24"/>
          <w:szCs w:val="24"/>
        </w:rPr>
        <w:t>visits</w:t>
      </w:r>
      <w:r>
        <w:rPr>
          <w:rFonts w:ascii="Arial" w:hAnsi="Arial" w:cs="Arial"/>
          <w:sz w:val="24"/>
          <w:szCs w:val="24"/>
        </w:rPr>
        <w:t xml:space="preserve">, extra curriculum activities, breakfast and after school club with their peers. </w:t>
      </w:r>
      <w:r w:rsidR="009D48A6">
        <w:rPr>
          <w:rFonts w:ascii="Arial" w:hAnsi="Arial" w:cs="Arial"/>
          <w:sz w:val="24"/>
          <w:szCs w:val="24"/>
        </w:rPr>
        <w:t xml:space="preserve">During Year 4 and Year 6, </w:t>
      </w:r>
      <w:r w:rsidR="009D48A6" w:rsidRPr="00DA1B42">
        <w:rPr>
          <w:rFonts w:ascii="Arial" w:hAnsi="Arial" w:cs="Arial"/>
          <w:b/>
          <w:sz w:val="24"/>
          <w:szCs w:val="24"/>
        </w:rPr>
        <w:t>all</w:t>
      </w:r>
      <w:r w:rsidR="009D48A6">
        <w:rPr>
          <w:rFonts w:ascii="Arial" w:hAnsi="Arial" w:cs="Arial"/>
          <w:sz w:val="24"/>
          <w:szCs w:val="24"/>
        </w:rPr>
        <w:t xml:space="preserve"> children have the opportunity to participate with a residential trip. </w:t>
      </w:r>
    </w:p>
    <w:p w:rsidR="009D48A6" w:rsidRDefault="009D48A6" w:rsidP="009D48A6">
      <w:r>
        <w:rPr>
          <w:rFonts w:ascii="Arial" w:hAnsi="Arial" w:cs="Arial"/>
          <w:sz w:val="24"/>
          <w:szCs w:val="24"/>
        </w:rPr>
        <w:t>Safety is considered at all times and risk assessments are completed before all visits/trips. Sometimes individual risk assessments are needed for specific pupils</w:t>
      </w:r>
      <w:r w:rsidRPr="009D48A6">
        <w:rPr>
          <w:rFonts w:ascii="Arial" w:hAnsi="Arial" w:cs="Arial"/>
          <w:sz w:val="24"/>
          <w:szCs w:val="24"/>
        </w:rPr>
        <w:t>. Care plans are completed for any pupil with medical needs that may require additional support, supervision or medication</w:t>
      </w:r>
      <w:r>
        <w:rPr>
          <w:rFonts w:ascii="Arial" w:hAnsi="Arial" w:cs="Arial"/>
          <w:sz w:val="24"/>
          <w:szCs w:val="24"/>
        </w:rPr>
        <w:t xml:space="preserve">. If required, Barnfield will provide additional support and provision. </w:t>
      </w:r>
      <w:r w:rsidRPr="009D48A6">
        <w:rPr>
          <w:rFonts w:ascii="Arial" w:hAnsi="Arial" w:cs="Arial"/>
          <w:sz w:val="24"/>
          <w:szCs w:val="24"/>
        </w:rPr>
        <w:t>Strategies are provided and shared with parents to prepare pupils for visits</w:t>
      </w:r>
      <w:r>
        <w:rPr>
          <w:rFonts w:ascii="Arial" w:hAnsi="Arial" w:cs="Arial"/>
          <w:sz w:val="24"/>
          <w:szCs w:val="24"/>
        </w:rPr>
        <w:t>/trips</w:t>
      </w:r>
      <w:r w:rsidRPr="009D48A6">
        <w:rPr>
          <w:rFonts w:ascii="Arial" w:hAnsi="Arial" w:cs="Arial"/>
          <w:sz w:val="24"/>
          <w:szCs w:val="24"/>
        </w:rPr>
        <w:t xml:space="preserve"> and activities.</w:t>
      </w:r>
    </w:p>
    <w:p w:rsidR="00AB1D35" w:rsidRPr="009D48A6" w:rsidRDefault="00DA1B42" w:rsidP="007125D0">
      <w:pPr>
        <w:rPr>
          <w:rFonts w:ascii="Arial" w:hAnsi="Arial" w:cs="Arial"/>
          <w:sz w:val="24"/>
          <w:szCs w:val="24"/>
        </w:rPr>
      </w:pPr>
      <w:r>
        <w:rPr>
          <w:rFonts w:ascii="Arial" w:hAnsi="Arial" w:cs="Arial"/>
          <w:noProof/>
          <w:lang w:eastAsia="en-GB"/>
        </w:rPr>
        <mc:AlternateContent>
          <mc:Choice Requires="wps">
            <w:drawing>
              <wp:anchor distT="0" distB="0" distL="114300" distR="114300" simplePos="0" relativeHeight="251685888" behindDoc="0" locked="0" layoutInCell="1" allowOverlap="1" wp14:anchorId="13D306C1" wp14:editId="21B6E02C">
                <wp:simplePos x="0" y="0"/>
                <wp:positionH relativeFrom="margin">
                  <wp:align>left</wp:align>
                </wp:positionH>
                <wp:positionV relativeFrom="paragraph">
                  <wp:posOffset>-3810</wp:posOffset>
                </wp:positionV>
                <wp:extent cx="5667375" cy="638175"/>
                <wp:effectExtent l="0" t="0" r="28575" b="142875"/>
                <wp:wrapNone/>
                <wp:docPr id="13" name="Rounded Rectangular Callout 13"/>
                <wp:cNvGraphicFramePr/>
                <a:graphic xmlns:a="http://schemas.openxmlformats.org/drawingml/2006/main">
                  <a:graphicData uri="http://schemas.microsoft.com/office/word/2010/wordprocessingShape">
                    <wps:wsp>
                      <wps:cNvSpPr/>
                      <wps:spPr>
                        <a:xfrm>
                          <a:off x="0" y="0"/>
                          <a:ext cx="5667375" cy="638175"/>
                        </a:xfrm>
                        <a:prstGeom prst="wedgeRoundRectCallout">
                          <a:avLst>
                            <a:gd name="adj1" fmla="val -39065"/>
                            <a:gd name="adj2" fmla="val 64724"/>
                            <a:gd name="adj3" fmla="val 16667"/>
                          </a:avLst>
                        </a:prstGeom>
                        <a:solidFill>
                          <a:srgbClr val="FFC000">
                            <a:lumMod val="20000"/>
                            <a:lumOff val="80000"/>
                          </a:srgbClr>
                        </a:solidFill>
                        <a:ln w="12700" cap="flat" cmpd="sng" algn="ctr">
                          <a:solidFill>
                            <a:srgbClr val="002060"/>
                          </a:solidFill>
                          <a:prstDash val="solid"/>
                          <a:miter lim="800000"/>
                        </a:ln>
                        <a:effectLst/>
                      </wps:spPr>
                      <wps:txbx>
                        <w:txbxContent>
                          <w:p w:rsidR="00DA1B42" w:rsidRPr="00633BB8" w:rsidRDefault="000042DE" w:rsidP="00DA1B42">
                            <w:pPr>
                              <w:jc w:val="center"/>
                              <w:rPr>
                                <w:rFonts w:ascii="Comic Sans MS" w:hAnsi="Comic Sans MS" w:cs="Arial"/>
                                <w:color w:val="002060"/>
                                <w:sz w:val="24"/>
                                <w:szCs w:val="24"/>
                              </w:rPr>
                            </w:pPr>
                            <w:r w:rsidRPr="00633BB8">
                              <w:rPr>
                                <w:rFonts w:ascii="Comic Sans MS" w:hAnsi="Comic Sans MS" w:cs="Arial"/>
                                <w:color w:val="002060"/>
                                <w:sz w:val="24"/>
                                <w:szCs w:val="24"/>
                              </w:rPr>
                              <w:t xml:space="preserve">What support does Barnfield offer for </w:t>
                            </w:r>
                            <w:r w:rsidR="00E06833" w:rsidRPr="00633BB8">
                              <w:rPr>
                                <w:rFonts w:ascii="Comic Sans MS" w:hAnsi="Comic Sans MS" w:cs="Arial"/>
                                <w:color w:val="002060"/>
                                <w:sz w:val="24"/>
                                <w:szCs w:val="24"/>
                              </w:rPr>
                              <w:t>improving emotional and social development?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3D306C1" id="Rounded Rectangular Callout 13" o:spid="_x0000_s1037" type="#_x0000_t62" style="position:absolute;margin-left:0;margin-top:-.3pt;width:446.25pt;height:50.25pt;z-index:2516858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yDl4AIAANgFAAAOAAAAZHJzL2Uyb0RvYy54bWysVMlu2zAQvRfoPxC8J5KXyIkROTAcuCiQ&#10;NkGSImeaomQVXFSSipx+fR8peUnbU9GLRM4M37xZr292SpJXYV1tdE5H5yklQnNT1LrK6bfn9dkl&#10;Jc4zXTBptMjpm3D0ZvHxw3XXzMXYbI0shCUA0W7eNTndet/Mk8TxrVDMnZtGaChLYxXzuNoqKSzr&#10;gK5kMk7TLOmMLRpruHAO0tteSRcRvywF9/dl6YQnMqfg5uPXxu8mfJPFNZtXljXbmg802D+wUKzW&#10;cHqAumWekdbWf0CpmlvjTOnPuVGJKcuaixgDohmlv0XztGWNiLEgOa45pMn9P1j+9fXBkrpA7SaU&#10;aKZQo0fT6kIU5BHZY7pqJbNkxaQ0rSewQsq6xs3x8ql5sMPN4Rji35VWhT8iI7uY5rdDmsXOEw7h&#10;RZbNJrMLSjh02eRyhDNgkuPrxjr/SRhFwiGnnSgqEVkFSgOVmG72eud8zHsxkGfF9xElpZIo4yuT&#10;5GxylWYRH8U5MRqfGmXT2Xg69MKJDTJyBBploD3wHNyC8Z5p4OCMrIt1LWW82GqzkpaAQ07X61Wa&#10;ppGxbNUXU/RiNDCksQUhRqP24su9GPiuh4nZeYcvNelQtPEMCIQzjE4pmcdRNSim0xUlTFaYSe5t&#10;dPzu9QDb+0vTcZpFHsHhaRAhulvmtr1dVPV0Ve0xtrJWOY1s96+lDrGLOHioTKhq6JW+O8LJ7za7&#10;vt1GASmINqZ4Qw9a0w+na/i6ht875vwDsygjAsSG8ff4lNIgajOcKNka+/Nv8mCPIYGWkg7TjYz8&#10;aJkVlMjPGuNzNZpOwzqIl+nFbIyLPdVsTjW6VSuDMqKxwC4eg72X+2NpjXrBIloGr1AxzeG7z/1w&#10;Wfl+62CVcbFcRjOsgIb5O/3U8AAeUhcy/rx7YbYZet9jar6a/SZg89h6/bQcbcNLbZatN2V9SHqf&#10;16ECWB+xh4ZVF/bT6T1aHRfy4hcAAAD//wMAUEsDBBQABgAIAAAAIQDqF9q73gAAAAUBAAAPAAAA&#10;ZHJzL2Rvd25yZXYueG1sTI9BS8NAFITvgv9heYK3dtOCpYl5KUYMCl5saivetskziWbfht1tE/+9&#10;60mPwwwz36SbSffiTNZ1hhEW8wgEcWXqjhuE110xW4NwXnGtesOE8E0ONtnlRaqS2oy8pXPpGxFK&#10;2CUKofV+SKR0VUtaubkZiIP3YaxWPkjbyNqqMZTrXi6jaCW16jgstGqg+5aqr/KkEfLyocj35dvu&#10;5WAX4+d7/vT4XBjE66vp7haEp8n/heEXP6BDFpiO5sS1Ez1COOIRZisQwVzHyxsQR4Q4jkFmqfxP&#10;n/0AAAD//wMAUEsBAi0AFAAGAAgAAAAhALaDOJL+AAAA4QEAABMAAAAAAAAAAAAAAAAAAAAAAFtD&#10;b250ZW50X1R5cGVzXS54bWxQSwECLQAUAAYACAAAACEAOP0h/9YAAACUAQAACwAAAAAAAAAAAAAA&#10;AAAvAQAAX3JlbHMvLnJlbHNQSwECLQAUAAYACAAAACEAqbMg5eACAADYBQAADgAAAAAAAAAAAAAA&#10;AAAuAgAAZHJzL2Uyb0RvYy54bWxQSwECLQAUAAYACAAAACEA6hfau94AAAAFAQAADwAAAAAAAAAA&#10;AAAAAAA6BQAAZHJzL2Rvd25yZXYueG1sUEsFBgAAAAAEAAQA8wAAAEUGAAAAAA==&#10;" adj="2362,24780" fillcolor="#fff2cc" strokecolor="#002060" strokeweight="1pt">
                <v:textbox>
                  <w:txbxContent>
                    <w:p w:rsidR="00DA1B42" w:rsidRPr="00633BB8" w:rsidRDefault="000042DE" w:rsidP="00DA1B42">
                      <w:pPr>
                        <w:jc w:val="center"/>
                        <w:rPr>
                          <w:rFonts w:ascii="Comic Sans MS" w:hAnsi="Comic Sans MS" w:cs="Arial"/>
                          <w:color w:val="002060"/>
                          <w:sz w:val="24"/>
                          <w:szCs w:val="24"/>
                        </w:rPr>
                      </w:pPr>
                      <w:r w:rsidRPr="00633BB8">
                        <w:rPr>
                          <w:rFonts w:ascii="Comic Sans MS" w:hAnsi="Comic Sans MS" w:cs="Arial"/>
                          <w:color w:val="002060"/>
                          <w:sz w:val="24"/>
                          <w:szCs w:val="24"/>
                        </w:rPr>
                        <w:t xml:space="preserve">What support does Barnfield offer for </w:t>
                      </w:r>
                      <w:r w:rsidR="00E06833" w:rsidRPr="00633BB8">
                        <w:rPr>
                          <w:rFonts w:ascii="Comic Sans MS" w:hAnsi="Comic Sans MS" w:cs="Arial"/>
                          <w:color w:val="002060"/>
                          <w:sz w:val="24"/>
                          <w:szCs w:val="24"/>
                        </w:rPr>
                        <w:t>improving emotional and social development?</w:t>
                      </w:r>
                    </w:p>
                  </w:txbxContent>
                </v:textbox>
                <w10:wrap anchorx="margin"/>
              </v:shape>
            </w:pict>
          </mc:Fallback>
        </mc:AlternateContent>
      </w:r>
    </w:p>
    <w:p w:rsidR="00FE2039" w:rsidRDefault="00FE2039" w:rsidP="007125D0"/>
    <w:p w:rsidR="00FE2039" w:rsidRDefault="00FE2039" w:rsidP="00FE2039"/>
    <w:p w:rsidR="00633BB8" w:rsidRDefault="00633BB8" w:rsidP="00FE2039">
      <w:pPr>
        <w:rPr>
          <w:rFonts w:ascii="Arial" w:hAnsi="Arial" w:cs="Arial"/>
          <w:sz w:val="24"/>
          <w:szCs w:val="24"/>
        </w:rPr>
      </w:pPr>
    </w:p>
    <w:p w:rsidR="002D4908" w:rsidRDefault="00FE2039" w:rsidP="00FE2039">
      <w:pPr>
        <w:rPr>
          <w:rFonts w:ascii="Arial" w:hAnsi="Arial" w:cs="Arial"/>
          <w:sz w:val="24"/>
          <w:szCs w:val="24"/>
        </w:rPr>
      </w:pPr>
      <w:r>
        <w:rPr>
          <w:rFonts w:ascii="Arial" w:hAnsi="Arial" w:cs="Arial"/>
          <w:sz w:val="24"/>
          <w:szCs w:val="24"/>
        </w:rPr>
        <w:t>Our School Welfare Assistant co-ordinates all medicines, consent forms, care plans and liaising with parents.</w:t>
      </w:r>
    </w:p>
    <w:p w:rsidR="00FE2039" w:rsidRDefault="00FE2039" w:rsidP="00FE2039">
      <w:pPr>
        <w:rPr>
          <w:rFonts w:ascii="Arial" w:hAnsi="Arial" w:cs="Arial"/>
          <w:sz w:val="24"/>
          <w:szCs w:val="24"/>
        </w:rPr>
      </w:pPr>
      <w:r>
        <w:rPr>
          <w:rFonts w:ascii="Arial" w:hAnsi="Arial" w:cs="Arial"/>
          <w:sz w:val="24"/>
          <w:szCs w:val="24"/>
        </w:rPr>
        <w:t>The School Nurse visits the school regularly</w:t>
      </w:r>
    </w:p>
    <w:p w:rsidR="00962029" w:rsidRDefault="008D0D52" w:rsidP="00FE2039">
      <w:pPr>
        <w:rPr>
          <w:rFonts w:ascii="Arial" w:hAnsi="Arial" w:cs="Arial"/>
          <w:sz w:val="24"/>
          <w:szCs w:val="24"/>
        </w:rPr>
      </w:pPr>
      <w:r>
        <w:rPr>
          <w:rFonts w:ascii="Arial" w:hAnsi="Arial" w:cs="Arial"/>
          <w:sz w:val="24"/>
          <w:szCs w:val="24"/>
        </w:rPr>
        <w:t>Our Pastoral Manager and Learning Manager work closely with children and families with social emotional needs.</w:t>
      </w:r>
      <w:r w:rsidR="005A543E">
        <w:rPr>
          <w:rFonts w:ascii="Arial" w:hAnsi="Arial" w:cs="Arial"/>
          <w:sz w:val="24"/>
          <w:szCs w:val="24"/>
        </w:rPr>
        <w:t xml:space="preserve"> </w:t>
      </w:r>
    </w:p>
    <w:p w:rsidR="005A543E" w:rsidRDefault="00962029" w:rsidP="00FE2039">
      <w:pPr>
        <w:rPr>
          <w:rFonts w:ascii="Arial" w:hAnsi="Arial" w:cs="Arial"/>
          <w:sz w:val="24"/>
          <w:szCs w:val="24"/>
        </w:rPr>
      </w:pPr>
      <w:r>
        <w:rPr>
          <w:rFonts w:ascii="Arial" w:hAnsi="Arial" w:cs="Arial"/>
          <w:sz w:val="24"/>
          <w:szCs w:val="24"/>
        </w:rPr>
        <w:t xml:space="preserve">If needed, the Pastoral Manager and Learning Mentors give 1:1 </w:t>
      </w:r>
      <w:r w:rsidR="001C6E66">
        <w:rPr>
          <w:rFonts w:ascii="Arial" w:hAnsi="Arial" w:cs="Arial"/>
          <w:sz w:val="24"/>
          <w:szCs w:val="24"/>
        </w:rPr>
        <w:t>support to children with social</w:t>
      </w:r>
      <w:r>
        <w:rPr>
          <w:rFonts w:ascii="Arial" w:hAnsi="Arial" w:cs="Arial"/>
          <w:sz w:val="24"/>
          <w:szCs w:val="24"/>
        </w:rPr>
        <w:t xml:space="preserve"> and emotional behavioural needs.</w:t>
      </w:r>
    </w:p>
    <w:p w:rsidR="00722FF2" w:rsidRDefault="00722FF2" w:rsidP="00FE2039">
      <w:pPr>
        <w:rPr>
          <w:rFonts w:ascii="Arial" w:hAnsi="Arial" w:cs="Arial"/>
          <w:sz w:val="24"/>
          <w:szCs w:val="24"/>
        </w:rPr>
      </w:pPr>
      <w:r>
        <w:rPr>
          <w:rFonts w:ascii="Arial" w:hAnsi="Arial" w:cs="Arial"/>
          <w:sz w:val="24"/>
          <w:szCs w:val="24"/>
        </w:rPr>
        <w:t>All juniors have access to a worry box which is emptied daily by the Pastoral Manager.</w:t>
      </w:r>
      <w:r w:rsidR="001C6E66">
        <w:rPr>
          <w:rFonts w:ascii="Arial" w:hAnsi="Arial" w:cs="Arial"/>
          <w:sz w:val="24"/>
          <w:szCs w:val="24"/>
        </w:rPr>
        <w:t xml:space="preserve"> She responds according to need. </w:t>
      </w:r>
    </w:p>
    <w:p w:rsidR="00722FF2" w:rsidRDefault="00722FF2" w:rsidP="00FE2039">
      <w:pPr>
        <w:rPr>
          <w:rFonts w:ascii="Arial" w:hAnsi="Arial" w:cs="Arial"/>
          <w:sz w:val="24"/>
          <w:szCs w:val="24"/>
        </w:rPr>
      </w:pPr>
      <w:r>
        <w:rPr>
          <w:rFonts w:ascii="Arial" w:hAnsi="Arial" w:cs="Arial"/>
          <w:sz w:val="24"/>
          <w:szCs w:val="24"/>
        </w:rPr>
        <w:t>Children needing support with improving emotional and social development have the opportunity to attend lunch</w:t>
      </w:r>
      <w:r w:rsidR="00962029">
        <w:rPr>
          <w:rFonts w:ascii="Arial" w:hAnsi="Arial" w:cs="Arial"/>
          <w:sz w:val="24"/>
          <w:szCs w:val="24"/>
        </w:rPr>
        <w:t>time and playtime</w:t>
      </w:r>
      <w:r>
        <w:rPr>
          <w:rFonts w:ascii="Arial" w:hAnsi="Arial" w:cs="Arial"/>
          <w:sz w:val="24"/>
          <w:szCs w:val="24"/>
        </w:rPr>
        <w:t xml:space="preserve"> clubs</w:t>
      </w:r>
      <w:r w:rsidR="005A543E">
        <w:rPr>
          <w:rFonts w:ascii="Arial" w:hAnsi="Arial" w:cs="Arial"/>
          <w:sz w:val="24"/>
          <w:szCs w:val="24"/>
        </w:rPr>
        <w:t>/social skills groups.</w:t>
      </w:r>
    </w:p>
    <w:p w:rsidR="00722FF2" w:rsidRDefault="005A543E" w:rsidP="00FE2039">
      <w:pPr>
        <w:rPr>
          <w:rFonts w:ascii="Arial" w:hAnsi="Arial" w:cs="Arial"/>
          <w:sz w:val="24"/>
          <w:szCs w:val="24"/>
        </w:rPr>
      </w:pPr>
      <w:r>
        <w:rPr>
          <w:rFonts w:ascii="Arial" w:hAnsi="Arial" w:cs="Arial"/>
          <w:sz w:val="24"/>
          <w:szCs w:val="24"/>
        </w:rPr>
        <w:t>Reception children have access to the Rainbow Room at lunchtime.</w:t>
      </w:r>
    </w:p>
    <w:p w:rsidR="008D0D52" w:rsidRDefault="005A543E" w:rsidP="00FE2039">
      <w:pPr>
        <w:rPr>
          <w:rFonts w:ascii="Arial" w:hAnsi="Arial" w:cs="Arial"/>
          <w:sz w:val="24"/>
          <w:szCs w:val="24"/>
        </w:rPr>
      </w:pPr>
      <w:r>
        <w:rPr>
          <w:rFonts w:ascii="Arial" w:hAnsi="Arial" w:cs="Arial"/>
          <w:sz w:val="24"/>
          <w:szCs w:val="24"/>
        </w:rPr>
        <w:t>Some Yr 6 children are trained to be mentors in the playground</w:t>
      </w:r>
    </w:p>
    <w:p w:rsidR="005A543E" w:rsidRDefault="005A543E" w:rsidP="00FE2039">
      <w:pPr>
        <w:rPr>
          <w:rFonts w:ascii="Arial" w:hAnsi="Arial" w:cs="Arial"/>
          <w:sz w:val="24"/>
          <w:szCs w:val="24"/>
        </w:rPr>
      </w:pPr>
      <w:r>
        <w:rPr>
          <w:rFonts w:ascii="Arial" w:hAnsi="Arial" w:cs="Arial"/>
          <w:sz w:val="24"/>
          <w:szCs w:val="24"/>
        </w:rPr>
        <w:t>Some Yr 6 children are trained to be members of a playground squad to support the younger children in the playground.</w:t>
      </w:r>
    </w:p>
    <w:p w:rsidR="005A543E" w:rsidRDefault="005A543E" w:rsidP="00FE2039">
      <w:pPr>
        <w:rPr>
          <w:rFonts w:ascii="Arial" w:hAnsi="Arial" w:cs="Arial"/>
          <w:sz w:val="24"/>
          <w:szCs w:val="24"/>
        </w:rPr>
      </w:pPr>
      <w:r>
        <w:rPr>
          <w:rFonts w:ascii="Arial" w:hAnsi="Arial" w:cs="Arial"/>
          <w:sz w:val="24"/>
          <w:szCs w:val="24"/>
        </w:rPr>
        <w:t xml:space="preserve">Barnfield have ‘buddies’ in classes to help </w:t>
      </w:r>
      <w:r w:rsidR="00962029">
        <w:rPr>
          <w:rFonts w:ascii="Arial" w:hAnsi="Arial" w:cs="Arial"/>
          <w:sz w:val="24"/>
          <w:szCs w:val="24"/>
        </w:rPr>
        <w:t>settle in</w:t>
      </w:r>
      <w:r>
        <w:rPr>
          <w:rFonts w:ascii="Arial" w:hAnsi="Arial" w:cs="Arial"/>
          <w:sz w:val="24"/>
          <w:szCs w:val="24"/>
        </w:rPr>
        <w:t xml:space="preserve"> new children.</w:t>
      </w:r>
    </w:p>
    <w:p w:rsidR="008D0D52" w:rsidRDefault="008D0D52" w:rsidP="00FE2039">
      <w:pPr>
        <w:rPr>
          <w:rFonts w:ascii="Arial" w:hAnsi="Arial" w:cs="Arial"/>
          <w:sz w:val="24"/>
          <w:szCs w:val="24"/>
        </w:rPr>
      </w:pPr>
      <w:r w:rsidRPr="008D0D52">
        <w:rPr>
          <w:rFonts w:ascii="Arial" w:hAnsi="Arial" w:cs="Arial"/>
          <w:sz w:val="24"/>
          <w:szCs w:val="24"/>
        </w:rPr>
        <w:t xml:space="preserve">We have a PSHE curriculum that aims to promote knowledge, understanding and skills needed to develop </w:t>
      </w:r>
      <w:r>
        <w:rPr>
          <w:rFonts w:ascii="Arial" w:hAnsi="Arial" w:cs="Arial"/>
          <w:sz w:val="24"/>
          <w:szCs w:val="24"/>
        </w:rPr>
        <w:t>the children’s</w:t>
      </w:r>
      <w:r w:rsidRPr="008D0D52">
        <w:rPr>
          <w:rFonts w:ascii="Arial" w:hAnsi="Arial" w:cs="Arial"/>
          <w:sz w:val="24"/>
          <w:szCs w:val="24"/>
        </w:rPr>
        <w:t xml:space="preserve"> emotional and social knowledge and well</w:t>
      </w:r>
      <w:r>
        <w:rPr>
          <w:rFonts w:ascii="Arial" w:hAnsi="Arial" w:cs="Arial"/>
          <w:sz w:val="24"/>
          <w:szCs w:val="24"/>
        </w:rPr>
        <w:t>-</w:t>
      </w:r>
      <w:r w:rsidRPr="008D0D52">
        <w:rPr>
          <w:rFonts w:ascii="Arial" w:hAnsi="Arial" w:cs="Arial"/>
          <w:sz w:val="24"/>
          <w:szCs w:val="24"/>
        </w:rPr>
        <w:t xml:space="preserve"> being.</w:t>
      </w:r>
    </w:p>
    <w:p w:rsidR="00C51942" w:rsidRDefault="00C51942" w:rsidP="00FE2039">
      <w:pPr>
        <w:rPr>
          <w:rFonts w:ascii="Arial" w:hAnsi="Arial" w:cs="Arial"/>
          <w:sz w:val="24"/>
          <w:szCs w:val="24"/>
        </w:rPr>
      </w:pPr>
      <w:r>
        <w:rPr>
          <w:rFonts w:ascii="Arial" w:hAnsi="Arial" w:cs="Arial"/>
          <w:noProof/>
          <w:lang w:eastAsia="en-GB"/>
        </w:rPr>
        <mc:AlternateContent>
          <mc:Choice Requires="wps">
            <w:drawing>
              <wp:anchor distT="0" distB="0" distL="114300" distR="114300" simplePos="0" relativeHeight="251687936" behindDoc="0" locked="0" layoutInCell="1" allowOverlap="1" wp14:anchorId="00710EF8" wp14:editId="0C5802A2">
                <wp:simplePos x="0" y="0"/>
                <wp:positionH relativeFrom="margin">
                  <wp:posOffset>168910</wp:posOffset>
                </wp:positionH>
                <wp:positionV relativeFrom="paragraph">
                  <wp:posOffset>200025</wp:posOffset>
                </wp:positionV>
                <wp:extent cx="5715000" cy="942975"/>
                <wp:effectExtent l="0" t="0" r="19050" b="180975"/>
                <wp:wrapNone/>
                <wp:docPr id="14" name="Rounded Rectangular Callout 14"/>
                <wp:cNvGraphicFramePr/>
                <a:graphic xmlns:a="http://schemas.openxmlformats.org/drawingml/2006/main">
                  <a:graphicData uri="http://schemas.microsoft.com/office/word/2010/wordprocessingShape">
                    <wps:wsp>
                      <wps:cNvSpPr/>
                      <wps:spPr>
                        <a:xfrm>
                          <a:off x="0" y="0"/>
                          <a:ext cx="5715000" cy="942975"/>
                        </a:xfrm>
                        <a:prstGeom prst="wedgeRoundRectCallout">
                          <a:avLst>
                            <a:gd name="adj1" fmla="val -39065"/>
                            <a:gd name="adj2" fmla="val 64724"/>
                            <a:gd name="adj3" fmla="val 16667"/>
                          </a:avLst>
                        </a:prstGeom>
                        <a:solidFill>
                          <a:srgbClr val="FFC000">
                            <a:lumMod val="20000"/>
                            <a:lumOff val="80000"/>
                          </a:srgbClr>
                        </a:solidFill>
                        <a:ln w="12700" cap="flat" cmpd="sng" algn="ctr">
                          <a:solidFill>
                            <a:srgbClr val="002060"/>
                          </a:solidFill>
                          <a:prstDash val="solid"/>
                          <a:miter lim="800000"/>
                        </a:ln>
                        <a:effectLst/>
                      </wps:spPr>
                      <wps:txbx>
                        <w:txbxContent>
                          <w:p w:rsidR="001C6E66" w:rsidRPr="009D1CBD" w:rsidRDefault="001C6E66" w:rsidP="001C6E66">
                            <w:pPr>
                              <w:jc w:val="center"/>
                              <w:rPr>
                                <w:rFonts w:ascii="Comic Sans MS" w:hAnsi="Comic Sans MS"/>
                                <w:color w:val="002060"/>
                                <w:sz w:val="24"/>
                                <w:szCs w:val="24"/>
                              </w:rPr>
                            </w:pPr>
                            <w:r w:rsidRPr="001C6E66">
                              <w:rPr>
                                <w:rFonts w:ascii="Comic Sans MS" w:hAnsi="Comic Sans MS"/>
                                <w:color w:val="002060"/>
                                <w:sz w:val="24"/>
                                <w:szCs w:val="24"/>
                              </w:rPr>
                              <w:t>How does the school involve other bodies, including health and social care bodies, local authority support services and voluntary sector organisations, in meeting the needs of children with SEN</w:t>
                            </w:r>
                            <w:r w:rsidR="00633BB8">
                              <w:rPr>
                                <w:rFonts w:ascii="Comic Sans MS" w:hAnsi="Comic Sans MS"/>
                                <w:color w:val="002060"/>
                                <w:sz w:val="24"/>
                                <w:szCs w:val="24"/>
                              </w:rPr>
                              <w:t>D</w:t>
                            </w:r>
                            <w:r w:rsidRPr="001C6E66">
                              <w:rPr>
                                <w:rFonts w:ascii="Comic Sans MS" w:hAnsi="Comic Sans MS"/>
                                <w:color w:val="002060"/>
                                <w:sz w:val="24"/>
                                <w:szCs w:val="24"/>
                              </w:rPr>
                              <w:t xml:space="preserve"> and their families?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14" o:spid="_x0000_s1038" type="#_x0000_t62" style="position:absolute;margin-left:13.3pt;margin-top:15.75pt;width:450pt;height:74.25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cwX3gIAANgFAAAOAAAAZHJzL2Uyb0RvYy54bWysVEtv2zAMvg/YfxB0b+24eTRBnSJIkWFA&#10;1xZth54ZWXY86DVJjtP9+lKyk7rbTsMutkRS5MePj6vrgxRkz62rtcrp6DylhCumi1pVOf3+vDm7&#10;pMR5UAUIrXhOX7mj18vPn65as+CZ3mlRcEvQiXKL1uR0571ZJIljOy7BnWvDFSpLbSV4vNoqKSy0&#10;6F2KJEvTadJqWxirGXcOpTedki6j/7LkzN+XpeOeiJwiNh+/Nn634Zssr2BRWTC7mvUw4B9QSKgV&#10;Bj25ugEPpLH1H65kzax2uvTnTMtEl2XNeMwBsxmlv2XztAPDYy5IjjMnmtz/c8vu9g+W1AXWbkyJ&#10;Aok1etSNKnhBHpE9UFUjwJI1CKEbT9AKKWuNW+DLJ/Ng+5vDY8j/UFoZ/pgZOUSaX08084MnDIWT&#10;2WiSplgNhrr5OJvPJsFp8v7aWOe/cC1JOOS05UXFI6oAqYcS6Yb9rfOR96IHD8WPESWlFFjGPQhy&#10;djFPp9E/FmdglA2NpuNZFhP7aHMxtBlNp9NZj7MPi4iPSAMGp0VdbGoh4sVW27WwBDHkdLNZh4SD&#10;XDTymy46MTYwSmMLohgbtRNfHsXo33VuIjsf/AtFWixaNotEAo5OKcAjp9JgMZ2qKAFR4Uwyb2Pg&#10;D697t128NM3SacQRAg6TCNndgNt1dlHVwZW1x7EVtcxpRHt8LVTIkcfBw8qEqoZe6bojnPxhe+ja&#10;LQuegmiri1fsQau74XSGbWqMewvOP4DFMmKn4Ibx9/gphcasdX+iZKftr7/Jgz0OCWopaXG6kZGf&#10;DVhOifiqcHzmo/E4rIN4GU9mGV7sULMdalQj1xrLiI2F6OIx2HtxPJZWyxdcRKsQFVWgGMbuuO8v&#10;a99tHVxljK9W0QxXgAF/q54MC84DdYHx58MLWNP3vsepudPHTQCL2HrdtLzbhpdKrxqvy/pEesdr&#10;XwFcH7GH+lUX9tPwHq3eF/LyDQAA//8DAFBLAwQUAAYACAAAACEA44nQ1OAAAAAJAQAADwAAAGRy&#10;cy9kb3ducmV2LnhtbEyPy07DMBBF90j8gzVI7KidIqIS4lQEEYHEpqQ8xM6NTRKIx5HtNuHvGdjA&#10;cuYe3TmTr2c7sIPxoXcoIVkIYAYbp3tsJTxtq7MVsBAVajU4NBK+TIB1cXyUq0y7CR/NoY4toxIM&#10;mZLQxThmnIemM1aFhRsNUvbuvFWRRt9y7dVE5XbgSyFSblWPdKFTo7npTPNZ762Esr6tyuf6dbt5&#10;8cn08Vbe3z1UTsrTk/n6Clg0c/yD4Uef1KEgp53bow5skLBMUyIlnCcXwCi//F3sCFwJAbzI+f8P&#10;im8AAAD//wMAUEsBAi0AFAAGAAgAAAAhALaDOJL+AAAA4QEAABMAAAAAAAAAAAAAAAAAAAAAAFtD&#10;b250ZW50X1R5cGVzXS54bWxQSwECLQAUAAYACAAAACEAOP0h/9YAAACUAQAACwAAAAAAAAAAAAAA&#10;AAAvAQAAX3JlbHMvLnJlbHNQSwECLQAUAAYACAAAACEAHbHMF94CAADYBQAADgAAAAAAAAAAAAAA&#10;AAAuAgAAZHJzL2Uyb0RvYy54bWxQSwECLQAUAAYACAAAACEA44nQ1OAAAAAJAQAADwAAAAAAAAAA&#10;AAAAAAA4BQAAZHJzL2Rvd25yZXYueG1sUEsFBgAAAAAEAAQA8wAAAEUGAAAAAA==&#10;" adj="2362,24780" fillcolor="#fff2cc" strokecolor="#002060" strokeweight="1pt">
                <v:textbox>
                  <w:txbxContent>
                    <w:p w:rsidR="001C6E66" w:rsidRPr="009D1CBD" w:rsidRDefault="001C6E66" w:rsidP="001C6E66">
                      <w:pPr>
                        <w:jc w:val="center"/>
                        <w:rPr>
                          <w:rFonts w:ascii="Comic Sans MS" w:hAnsi="Comic Sans MS"/>
                          <w:color w:val="002060"/>
                          <w:sz w:val="24"/>
                          <w:szCs w:val="24"/>
                        </w:rPr>
                      </w:pPr>
                      <w:r w:rsidRPr="001C6E66">
                        <w:rPr>
                          <w:rFonts w:ascii="Comic Sans MS" w:hAnsi="Comic Sans MS"/>
                          <w:color w:val="002060"/>
                          <w:sz w:val="24"/>
                          <w:szCs w:val="24"/>
                        </w:rPr>
                        <w:t>How does the school involve other bodies, including health and social care bodies, local authority support services and voluntary sector organisations, in meeting the needs of children with SEN</w:t>
                      </w:r>
                      <w:r w:rsidR="00633BB8">
                        <w:rPr>
                          <w:rFonts w:ascii="Comic Sans MS" w:hAnsi="Comic Sans MS"/>
                          <w:color w:val="002060"/>
                          <w:sz w:val="24"/>
                          <w:szCs w:val="24"/>
                        </w:rPr>
                        <w:t>D</w:t>
                      </w:r>
                      <w:r w:rsidRPr="001C6E66">
                        <w:rPr>
                          <w:rFonts w:ascii="Comic Sans MS" w:hAnsi="Comic Sans MS"/>
                          <w:color w:val="002060"/>
                          <w:sz w:val="24"/>
                          <w:szCs w:val="24"/>
                        </w:rPr>
                        <w:t xml:space="preserve"> and their families?</w:t>
                      </w:r>
                    </w:p>
                  </w:txbxContent>
                </v:textbox>
                <w10:wrap anchorx="margin"/>
              </v:shape>
            </w:pict>
          </mc:Fallback>
        </mc:AlternateContent>
      </w:r>
      <w:r w:rsidR="001C6E66">
        <w:rPr>
          <w:rFonts w:ascii="Arial" w:hAnsi="Arial" w:cs="Arial"/>
          <w:sz w:val="24"/>
          <w:szCs w:val="24"/>
        </w:rPr>
        <w:t>We have</w:t>
      </w:r>
      <w:r w:rsidR="005A543E">
        <w:rPr>
          <w:rFonts w:ascii="Arial" w:hAnsi="Arial" w:cs="Arial"/>
          <w:sz w:val="24"/>
          <w:szCs w:val="24"/>
        </w:rPr>
        <w:t xml:space="preserve"> a weekly thought of the week.</w:t>
      </w:r>
      <w:r w:rsidR="00EC428A">
        <w:rPr>
          <w:rFonts w:ascii="Arial" w:hAnsi="Arial" w:cs="Arial"/>
          <w:sz w:val="24"/>
          <w:szCs w:val="24"/>
        </w:rPr>
        <w:t xml:space="preserve"> </w:t>
      </w:r>
    </w:p>
    <w:p w:rsidR="008D0D52" w:rsidRDefault="008D0D52" w:rsidP="00FE2039">
      <w:pPr>
        <w:rPr>
          <w:rFonts w:ascii="Arial" w:hAnsi="Arial" w:cs="Arial"/>
          <w:sz w:val="24"/>
          <w:szCs w:val="24"/>
        </w:rPr>
      </w:pPr>
    </w:p>
    <w:p w:rsidR="008D0D52" w:rsidRDefault="008D0D52" w:rsidP="00FE2039">
      <w:pPr>
        <w:rPr>
          <w:rFonts w:ascii="Arial" w:hAnsi="Arial" w:cs="Arial"/>
          <w:sz w:val="24"/>
          <w:szCs w:val="24"/>
        </w:rPr>
      </w:pPr>
    </w:p>
    <w:p w:rsidR="00FE2039" w:rsidRDefault="00FE2039" w:rsidP="00FE2039">
      <w:pPr>
        <w:rPr>
          <w:rFonts w:ascii="Arial" w:hAnsi="Arial" w:cs="Arial"/>
          <w:sz w:val="24"/>
          <w:szCs w:val="24"/>
        </w:rPr>
      </w:pPr>
    </w:p>
    <w:p w:rsidR="00C51942" w:rsidRDefault="00C51942" w:rsidP="00C51942">
      <w:pPr>
        <w:pStyle w:val="ListParagraph"/>
        <w:rPr>
          <w:rFonts w:ascii="Arial" w:hAnsi="Arial" w:cs="Arial"/>
          <w:sz w:val="24"/>
          <w:szCs w:val="24"/>
        </w:rPr>
      </w:pPr>
    </w:p>
    <w:p w:rsidR="00633BB8" w:rsidRPr="00633BB8" w:rsidRDefault="00633BB8" w:rsidP="00633BB8">
      <w:pPr>
        <w:pStyle w:val="ListParagraph"/>
        <w:numPr>
          <w:ilvl w:val="0"/>
          <w:numId w:val="26"/>
        </w:numPr>
        <w:rPr>
          <w:rFonts w:ascii="Arial" w:hAnsi="Arial" w:cs="Arial"/>
          <w:sz w:val="24"/>
          <w:szCs w:val="24"/>
        </w:rPr>
      </w:pPr>
      <w:r w:rsidRPr="00633BB8">
        <w:rPr>
          <w:rFonts w:ascii="Arial" w:hAnsi="Arial" w:cs="Arial"/>
          <w:sz w:val="24"/>
          <w:szCs w:val="24"/>
        </w:rPr>
        <w:t xml:space="preserve">Educational Psychologist (EP) </w:t>
      </w:r>
    </w:p>
    <w:p w:rsidR="00633BB8" w:rsidRPr="00633BB8" w:rsidRDefault="00633BB8" w:rsidP="00633BB8">
      <w:pPr>
        <w:pStyle w:val="ListParagraph"/>
        <w:numPr>
          <w:ilvl w:val="0"/>
          <w:numId w:val="26"/>
        </w:numPr>
        <w:rPr>
          <w:rFonts w:ascii="Arial" w:hAnsi="Arial" w:cs="Arial"/>
          <w:sz w:val="24"/>
          <w:szCs w:val="24"/>
        </w:rPr>
      </w:pPr>
      <w:r w:rsidRPr="00633BB8">
        <w:rPr>
          <w:rFonts w:ascii="Arial" w:hAnsi="Arial" w:cs="Arial"/>
          <w:sz w:val="24"/>
          <w:szCs w:val="24"/>
        </w:rPr>
        <w:t xml:space="preserve">Autism Advisory Service </w:t>
      </w:r>
    </w:p>
    <w:p w:rsidR="00633BB8" w:rsidRPr="00633BB8" w:rsidRDefault="00633BB8" w:rsidP="00633BB8">
      <w:pPr>
        <w:pStyle w:val="ListParagraph"/>
        <w:numPr>
          <w:ilvl w:val="0"/>
          <w:numId w:val="26"/>
        </w:numPr>
        <w:rPr>
          <w:rFonts w:ascii="Arial" w:hAnsi="Arial" w:cs="Arial"/>
          <w:sz w:val="24"/>
          <w:szCs w:val="24"/>
        </w:rPr>
      </w:pPr>
      <w:r w:rsidRPr="00633BB8">
        <w:rPr>
          <w:rFonts w:ascii="Arial" w:hAnsi="Arial" w:cs="Arial"/>
          <w:sz w:val="24"/>
          <w:szCs w:val="24"/>
        </w:rPr>
        <w:t xml:space="preserve">Hearing Impairment Team </w:t>
      </w:r>
    </w:p>
    <w:p w:rsidR="00633BB8" w:rsidRPr="00633BB8" w:rsidRDefault="00633BB8" w:rsidP="00633BB8">
      <w:pPr>
        <w:pStyle w:val="ListParagraph"/>
        <w:numPr>
          <w:ilvl w:val="0"/>
          <w:numId w:val="26"/>
        </w:numPr>
        <w:rPr>
          <w:rFonts w:ascii="Arial" w:hAnsi="Arial" w:cs="Arial"/>
          <w:sz w:val="24"/>
          <w:szCs w:val="24"/>
        </w:rPr>
      </w:pPr>
      <w:r w:rsidRPr="00633BB8">
        <w:rPr>
          <w:rFonts w:ascii="Arial" w:hAnsi="Arial" w:cs="Arial"/>
          <w:sz w:val="24"/>
          <w:szCs w:val="24"/>
        </w:rPr>
        <w:t xml:space="preserve">Visual Impairment Team </w:t>
      </w:r>
    </w:p>
    <w:p w:rsidR="00633BB8" w:rsidRDefault="00633BB8" w:rsidP="00633BB8">
      <w:pPr>
        <w:pStyle w:val="ListParagraph"/>
        <w:numPr>
          <w:ilvl w:val="0"/>
          <w:numId w:val="26"/>
        </w:numPr>
        <w:rPr>
          <w:rFonts w:ascii="Arial" w:hAnsi="Arial" w:cs="Arial"/>
          <w:sz w:val="24"/>
          <w:szCs w:val="24"/>
        </w:rPr>
      </w:pPr>
      <w:r w:rsidRPr="00633BB8">
        <w:rPr>
          <w:rFonts w:ascii="Arial" w:hAnsi="Arial" w:cs="Arial"/>
          <w:sz w:val="24"/>
          <w:szCs w:val="24"/>
        </w:rPr>
        <w:t xml:space="preserve">Physical Disability Team </w:t>
      </w:r>
    </w:p>
    <w:p w:rsidR="00633BB8" w:rsidRDefault="00633BB8" w:rsidP="00633BB8">
      <w:pPr>
        <w:pStyle w:val="ListParagraph"/>
        <w:numPr>
          <w:ilvl w:val="0"/>
          <w:numId w:val="26"/>
        </w:numPr>
        <w:rPr>
          <w:rFonts w:ascii="Arial" w:hAnsi="Arial" w:cs="Arial"/>
          <w:sz w:val="24"/>
          <w:szCs w:val="24"/>
        </w:rPr>
      </w:pPr>
      <w:r>
        <w:rPr>
          <w:rFonts w:ascii="Arial" w:hAnsi="Arial" w:cs="Arial"/>
          <w:sz w:val="24"/>
          <w:szCs w:val="24"/>
        </w:rPr>
        <w:t>Health an Emotional Well-being Service</w:t>
      </w:r>
    </w:p>
    <w:p w:rsidR="00633BB8" w:rsidRPr="00633BB8" w:rsidRDefault="00633BB8" w:rsidP="00633BB8">
      <w:pPr>
        <w:pStyle w:val="ListParagraph"/>
        <w:numPr>
          <w:ilvl w:val="0"/>
          <w:numId w:val="26"/>
        </w:numPr>
        <w:rPr>
          <w:rFonts w:ascii="Arial" w:hAnsi="Arial" w:cs="Arial"/>
          <w:sz w:val="24"/>
          <w:szCs w:val="24"/>
        </w:rPr>
      </w:pPr>
      <w:r>
        <w:rPr>
          <w:rFonts w:ascii="Arial" w:hAnsi="Arial" w:cs="Arial"/>
          <w:sz w:val="24"/>
          <w:szCs w:val="24"/>
        </w:rPr>
        <w:t>Barnet Primary Project</w:t>
      </w:r>
    </w:p>
    <w:p w:rsidR="00633BB8" w:rsidRDefault="00633BB8" w:rsidP="00633BB8">
      <w:pPr>
        <w:pStyle w:val="ListParagraph"/>
        <w:numPr>
          <w:ilvl w:val="0"/>
          <w:numId w:val="26"/>
        </w:numPr>
        <w:rPr>
          <w:rFonts w:ascii="Arial" w:hAnsi="Arial" w:cs="Arial"/>
          <w:sz w:val="24"/>
          <w:szCs w:val="24"/>
        </w:rPr>
      </w:pPr>
      <w:r w:rsidRPr="00633BB8">
        <w:rPr>
          <w:rFonts w:ascii="Arial" w:hAnsi="Arial" w:cs="Arial"/>
          <w:sz w:val="24"/>
          <w:szCs w:val="24"/>
        </w:rPr>
        <w:t xml:space="preserve">CAMHS (Child &amp; Adolescent Mental Health Service) </w:t>
      </w:r>
    </w:p>
    <w:p w:rsidR="00633BB8" w:rsidRPr="00633BB8" w:rsidRDefault="00633BB8" w:rsidP="00633BB8">
      <w:pPr>
        <w:pStyle w:val="ListParagraph"/>
        <w:numPr>
          <w:ilvl w:val="0"/>
          <w:numId w:val="26"/>
        </w:numPr>
        <w:rPr>
          <w:rFonts w:ascii="Arial" w:hAnsi="Arial" w:cs="Arial"/>
          <w:sz w:val="24"/>
          <w:szCs w:val="24"/>
        </w:rPr>
      </w:pPr>
      <w:r>
        <w:rPr>
          <w:rFonts w:ascii="Arial" w:hAnsi="Arial" w:cs="Arial"/>
          <w:sz w:val="24"/>
          <w:szCs w:val="24"/>
        </w:rPr>
        <w:t xml:space="preserve">National Health </w:t>
      </w:r>
      <w:r w:rsidRPr="00633BB8">
        <w:rPr>
          <w:rFonts w:ascii="Arial" w:hAnsi="Arial" w:cs="Arial"/>
          <w:sz w:val="24"/>
          <w:szCs w:val="24"/>
        </w:rPr>
        <w:t xml:space="preserve">Speech &amp; Language Therapy Service (SLT) </w:t>
      </w:r>
    </w:p>
    <w:p w:rsidR="00633BB8" w:rsidRPr="00633BB8" w:rsidRDefault="00633BB8" w:rsidP="00633BB8">
      <w:pPr>
        <w:pStyle w:val="ListParagraph"/>
        <w:numPr>
          <w:ilvl w:val="0"/>
          <w:numId w:val="26"/>
        </w:numPr>
        <w:rPr>
          <w:rFonts w:ascii="Arial" w:hAnsi="Arial" w:cs="Arial"/>
          <w:sz w:val="24"/>
          <w:szCs w:val="24"/>
        </w:rPr>
      </w:pPr>
      <w:r>
        <w:rPr>
          <w:rFonts w:ascii="Arial" w:hAnsi="Arial" w:cs="Arial"/>
          <w:sz w:val="24"/>
          <w:szCs w:val="24"/>
        </w:rPr>
        <w:t xml:space="preserve">Talk with Us - Speech and Language Therapy Service </w:t>
      </w:r>
    </w:p>
    <w:p w:rsidR="00633BB8" w:rsidRPr="00633BB8" w:rsidRDefault="00633BB8" w:rsidP="00633BB8">
      <w:pPr>
        <w:pStyle w:val="ListParagraph"/>
        <w:numPr>
          <w:ilvl w:val="0"/>
          <w:numId w:val="26"/>
        </w:numPr>
        <w:rPr>
          <w:rFonts w:ascii="Arial" w:hAnsi="Arial" w:cs="Arial"/>
          <w:sz w:val="24"/>
          <w:szCs w:val="24"/>
        </w:rPr>
      </w:pPr>
      <w:r w:rsidRPr="00633BB8">
        <w:rPr>
          <w:rFonts w:ascii="Arial" w:hAnsi="Arial" w:cs="Arial"/>
          <w:sz w:val="24"/>
          <w:szCs w:val="24"/>
        </w:rPr>
        <w:t xml:space="preserve">Occupational Therapy Service (OT) </w:t>
      </w:r>
    </w:p>
    <w:p w:rsidR="00633BB8" w:rsidRPr="00633BB8" w:rsidRDefault="00633BB8" w:rsidP="00633BB8">
      <w:pPr>
        <w:pStyle w:val="ListParagraph"/>
        <w:numPr>
          <w:ilvl w:val="0"/>
          <w:numId w:val="26"/>
        </w:numPr>
        <w:rPr>
          <w:rFonts w:ascii="Arial" w:hAnsi="Arial" w:cs="Arial"/>
          <w:sz w:val="24"/>
          <w:szCs w:val="24"/>
        </w:rPr>
      </w:pPr>
      <w:r w:rsidRPr="00633BB8">
        <w:rPr>
          <w:rFonts w:ascii="Arial" w:hAnsi="Arial" w:cs="Arial"/>
          <w:sz w:val="24"/>
          <w:szCs w:val="24"/>
        </w:rPr>
        <w:t xml:space="preserve">Paediatric Services </w:t>
      </w:r>
    </w:p>
    <w:p w:rsidR="00633BB8" w:rsidRDefault="00633BB8" w:rsidP="00633BB8">
      <w:pPr>
        <w:pStyle w:val="ListParagraph"/>
        <w:numPr>
          <w:ilvl w:val="0"/>
          <w:numId w:val="26"/>
        </w:numPr>
        <w:rPr>
          <w:rFonts w:ascii="Arial" w:hAnsi="Arial" w:cs="Arial"/>
          <w:sz w:val="24"/>
          <w:szCs w:val="24"/>
        </w:rPr>
      </w:pPr>
      <w:r w:rsidRPr="00633BB8">
        <w:rPr>
          <w:rFonts w:ascii="Arial" w:hAnsi="Arial" w:cs="Arial"/>
          <w:sz w:val="24"/>
          <w:szCs w:val="24"/>
        </w:rPr>
        <w:t xml:space="preserve">Physiotherapy Service </w:t>
      </w:r>
    </w:p>
    <w:p w:rsidR="000A3C7D" w:rsidRPr="000A3C7D" w:rsidRDefault="000A3C7D" w:rsidP="000A3C7D">
      <w:pPr>
        <w:pStyle w:val="ListParagraph"/>
        <w:numPr>
          <w:ilvl w:val="0"/>
          <w:numId w:val="26"/>
        </w:numPr>
        <w:rPr>
          <w:rFonts w:ascii="Arial" w:hAnsi="Arial" w:cs="Arial"/>
          <w:sz w:val="24"/>
          <w:szCs w:val="24"/>
        </w:rPr>
      </w:pPr>
      <w:r w:rsidRPr="00633BB8">
        <w:rPr>
          <w:rFonts w:ascii="Arial" w:hAnsi="Arial" w:cs="Arial"/>
          <w:sz w:val="24"/>
          <w:szCs w:val="24"/>
        </w:rPr>
        <w:t>School Nurse / Doctors/ Hospitals</w:t>
      </w:r>
    </w:p>
    <w:p w:rsidR="00633BB8" w:rsidRDefault="00633BB8" w:rsidP="00633BB8">
      <w:pPr>
        <w:pStyle w:val="ListParagraph"/>
        <w:numPr>
          <w:ilvl w:val="0"/>
          <w:numId w:val="26"/>
        </w:numPr>
        <w:rPr>
          <w:rFonts w:ascii="Arial" w:hAnsi="Arial" w:cs="Arial"/>
          <w:sz w:val="24"/>
          <w:szCs w:val="24"/>
        </w:rPr>
      </w:pPr>
      <w:r w:rsidRPr="00633BB8">
        <w:rPr>
          <w:rFonts w:ascii="Arial" w:hAnsi="Arial" w:cs="Arial"/>
          <w:sz w:val="24"/>
          <w:szCs w:val="24"/>
        </w:rPr>
        <w:t xml:space="preserve">Social Services </w:t>
      </w:r>
    </w:p>
    <w:p w:rsidR="000A3C7D" w:rsidRDefault="000A3C7D" w:rsidP="000A3C7D">
      <w:pPr>
        <w:pStyle w:val="ListParagraph"/>
        <w:numPr>
          <w:ilvl w:val="0"/>
          <w:numId w:val="26"/>
        </w:numPr>
        <w:rPr>
          <w:rFonts w:ascii="Arial" w:hAnsi="Arial" w:cs="Arial"/>
          <w:sz w:val="24"/>
          <w:szCs w:val="24"/>
        </w:rPr>
      </w:pPr>
      <w:r w:rsidRPr="000A3C7D">
        <w:rPr>
          <w:rFonts w:ascii="Arial" w:hAnsi="Arial" w:cs="Arial"/>
          <w:sz w:val="24"/>
          <w:szCs w:val="24"/>
        </w:rPr>
        <w:t>Multi-Agency Safeguarding Hub (MASH)</w:t>
      </w:r>
    </w:p>
    <w:p w:rsidR="000A3C7D" w:rsidRDefault="000A3C7D" w:rsidP="000A3C7D">
      <w:pPr>
        <w:pStyle w:val="ListParagraph"/>
        <w:numPr>
          <w:ilvl w:val="0"/>
          <w:numId w:val="26"/>
        </w:numPr>
        <w:rPr>
          <w:rFonts w:ascii="Arial" w:hAnsi="Arial" w:cs="Arial"/>
          <w:sz w:val="24"/>
          <w:szCs w:val="24"/>
        </w:rPr>
      </w:pPr>
      <w:r>
        <w:rPr>
          <w:rFonts w:ascii="Arial" w:hAnsi="Arial" w:cs="Arial"/>
          <w:sz w:val="24"/>
          <w:szCs w:val="24"/>
        </w:rPr>
        <w:t>Educational Welfare officer</w:t>
      </w:r>
    </w:p>
    <w:p w:rsidR="000A3C7D" w:rsidRDefault="00C51942" w:rsidP="000A3C7D">
      <w:r>
        <w:rPr>
          <w:rFonts w:ascii="Arial" w:hAnsi="Arial" w:cs="Arial"/>
          <w:noProof/>
          <w:lang w:eastAsia="en-GB"/>
        </w:rPr>
        <mc:AlternateContent>
          <mc:Choice Requires="wps">
            <w:drawing>
              <wp:anchor distT="0" distB="0" distL="114300" distR="114300" simplePos="0" relativeHeight="251689984" behindDoc="0" locked="0" layoutInCell="1" allowOverlap="1" wp14:anchorId="65D1CB9A" wp14:editId="3C7CAE5C">
                <wp:simplePos x="0" y="0"/>
                <wp:positionH relativeFrom="margin">
                  <wp:posOffset>-19050</wp:posOffset>
                </wp:positionH>
                <wp:positionV relativeFrom="paragraph">
                  <wp:posOffset>191770</wp:posOffset>
                </wp:positionV>
                <wp:extent cx="5372100" cy="657225"/>
                <wp:effectExtent l="0" t="0" r="19050" b="142875"/>
                <wp:wrapNone/>
                <wp:docPr id="15" name="Rounded Rectangular Callout 15"/>
                <wp:cNvGraphicFramePr/>
                <a:graphic xmlns:a="http://schemas.openxmlformats.org/drawingml/2006/main">
                  <a:graphicData uri="http://schemas.microsoft.com/office/word/2010/wordprocessingShape">
                    <wps:wsp>
                      <wps:cNvSpPr/>
                      <wps:spPr>
                        <a:xfrm>
                          <a:off x="0" y="0"/>
                          <a:ext cx="5372100" cy="657225"/>
                        </a:xfrm>
                        <a:prstGeom prst="wedgeRoundRectCallout">
                          <a:avLst>
                            <a:gd name="adj1" fmla="val -39065"/>
                            <a:gd name="adj2" fmla="val 64724"/>
                            <a:gd name="adj3" fmla="val 16667"/>
                          </a:avLst>
                        </a:prstGeom>
                        <a:solidFill>
                          <a:srgbClr val="FFC000">
                            <a:lumMod val="20000"/>
                            <a:lumOff val="80000"/>
                          </a:srgbClr>
                        </a:solidFill>
                        <a:ln w="12700" cap="flat" cmpd="sng" algn="ctr">
                          <a:solidFill>
                            <a:srgbClr val="002060"/>
                          </a:solidFill>
                          <a:prstDash val="solid"/>
                          <a:miter lim="800000"/>
                        </a:ln>
                        <a:effectLst/>
                      </wps:spPr>
                      <wps:txbx>
                        <w:txbxContent>
                          <w:p w:rsidR="000A3C7D" w:rsidRPr="009D1CBD" w:rsidRDefault="000A3C7D" w:rsidP="000A3C7D">
                            <w:pPr>
                              <w:jc w:val="center"/>
                              <w:rPr>
                                <w:rFonts w:ascii="Comic Sans MS" w:hAnsi="Comic Sans MS"/>
                                <w:color w:val="002060"/>
                                <w:sz w:val="24"/>
                                <w:szCs w:val="24"/>
                              </w:rPr>
                            </w:pPr>
                            <w:r w:rsidRPr="000A3C7D">
                              <w:rPr>
                                <w:rFonts w:ascii="Comic Sans MS" w:hAnsi="Comic Sans MS"/>
                                <w:color w:val="002060"/>
                                <w:sz w:val="24"/>
                                <w:szCs w:val="24"/>
                              </w:rPr>
                              <w:t>What are the arrangements for handling complaints from parents of children with SEN about the provision made at the school?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ed Rectangular Callout 15" o:spid="_x0000_s1039" type="#_x0000_t62" style="position:absolute;margin-left:-1.5pt;margin-top:15.1pt;width:423pt;height:51.7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G3e3wIAANgFAAAOAAAAZHJzL2Uyb0RvYy54bWysVMtu2zAQvBfoPxC8J5JlR06MyIHhwEWB&#10;tAmSFDnTEiWr4EMlKcvp13dIyY7S9lT0IpG7y93Z2cf1zUEKsufG1lpldHIeU8JVrotaVRn99rw5&#10;u6TEOqYKJrTiGX3llt4sP3647poFT/ROi4IbAifKLromozvnmkUU2XzHJbPnuuEKylIbyRyupooK&#10;wzp4lyJK4jiNOm2KxuicWwvpba+ky+C/LHnu7svSckdERoHNha8J363/RstrtqgMa3Z1PsBg/4BC&#10;sloh6MnVLXOMtKb+w5Wsc6OtLt15rmWky7LOecgB2Uzi37J52rGGh1xAjm1ONNn/5zb/un8wpC5Q&#10;uwtKFJOo0aNuVcEL8gj2mKpawQxZMyF06wisQFnX2AVePjUPZrhZHH3+h9JI/0dm5BBofj3RzA+O&#10;5BBeTOfJJEY1cujSi3mSBKfR2+vGWPeJa0n8IaMdLyoeUHlIA5RAN9vfWRd4LwbwrPg+oaSUAmXc&#10;M0HOpldxGvyjOCOjZGyUzubJbOiFkc10bDNJ03TubYBzCIvTEanHYLWoi00tRLiYarsWhgBDRjeb&#10;dYyEvVy08osuejEaGNLQghCjUXvx5VEM/7Z3E6K+8y8U6VC0ZB6IZBidUjAHTmWDYlpVUcJEhZnM&#10;nQmB370e3Pbx4jiJ04DDBxwn4bO7ZXbX2wVVD1fWDmMrapnRgPb4WiifIw+Dh8p4tnyv9N3hT+6w&#10;PfTtNvWevGiri1f0oNH9cNom39SIe8ese2AGZUSnYMO4e3xKoZG1Hk6U7LT5+Te5t8eQQEtJh+kG&#10;Iz9aZjgl4rPC+FxNZjO/DsJlhhbExYw127FGtXKtUUY0FtCFo7d34ngsjZYvWEQrHxUqpnLE7rkf&#10;LmvXbx2sspyvVsEMK6Bh7k49Nbl37qnzjD8fXphpht53mJqv+rgJhtbru/DN1r9UetU6XdYn0nte&#10;hwpgfYQeGlad30/je7B6W8jLXwAAAP//AwBQSwMEFAAGAAgAAAAhAOGBeF3gAAAACQEAAA8AAABk&#10;cnMvZG93bnJldi54bWxMj8FOwzAQRO9I/IO1SNxapw2CKsSpCCICiQuktIibmyxJIF5HttuEv2d7&#10;guPOjGbfpOvJ9OKIzneWFCzmEQikytYdNQreNsVsBcIHTbXuLaGCH/Swzs7PUp3UdqRXPJahEVxC&#10;PtEK2hCGREpftWi0n9sBib1P64wOfLpG1k6PXG56uYyia2l0R/yh1QPet1h9lwejIC8finxbvm9e&#10;dm4xfn3kT4/PhVXq8mK6uwURcAp/YTjhMzpkzLS3B6q96BXMYp4SFMTREgT7q6uTsOdgHN+AzFL5&#10;f0H2CwAA//8DAFBLAQItABQABgAIAAAAIQC2gziS/gAAAOEBAAATAAAAAAAAAAAAAAAAAAAAAABb&#10;Q29udGVudF9UeXBlc10ueG1sUEsBAi0AFAAGAAgAAAAhADj9If/WAAAAlAEAAAsAAAAAAAAAAAAA&#10;AAAALwEAAF9yZWxzLy5yZWxzUEsBAi0AFAAGAAgAAAAhAFEYbd7fAgAA2AUAAA4AAAAAAAAAAAAA&#10;AAAALgIAAGRycy9lMm9Eb2MueG1sUEsBAi0AFAAGAAgAAAAhAOGBeF3gAAAACQEAAA8AAAAAAAAA&#10;AAAAAAAAOQUAAGRycy9kb3ducmV2LnhtbFBLBQYAAAAABAAEAPMAAABGBgAAAAA=&#10;" adj="2362,24780" fillcolor="#fff2cc" strokecolor="#002060" strokeweight="1pt">
                <v:textbox>
                  <w:txbxContent>
                    <w:p w:rsidR="000A3C7D" w:rsidRPr="009D1CBD" w:rsidRDefault="000A3C7D" w:rsidP="000A3C7D">
                      <w:pPr>
                        <w:jc w:val="center"/>
                        <w:rPr>
                          <w:rFonts w:ascii="Comic Sans MS" w:hAnsi="Comic Sans MS"/>
                          <w:color w:val="002060"/>
                          <w:sz w:val="24"/>
                          <w:szCs w:val="24"/>
                        </w:rPr>
                      </w:pPr>
                      <w:r w:rsidRPr="000A3C7D">
                        <w:rPr>
                          <w:rFonts w:ascii="Comic Sans MS" w:hAnsi="Comic Sans MS"/>
                          <w:color w:val="002060"/>
                          <w:sz w:val="24"/>
                          <w:szCs w:val="24"/>
                        </w:rPr>
                        <w:t>What are the arrangements for handling complaints from parents of children with SEN about the provision made at the school?</w:t>
                      </w:r>
                    </w:p>
                  </w:txbxContent>
                </v:textbox>
                <w10:wrap anchorx="margin"/>
              </v:shape>
            </w:pict>
          </mc:Fallback>
        </mc:AlternateContent>
      </w:r>
    </w:p>
    <w:p w:rsidR="000A3C7D" w:rsidRPr="000A3C7D" w:rsidRDefault="000A3C7D" w:rsidP="000A3C7D"/>
    <w:p w:rsidR="000A3C7D" w:rsidRPr="000A3C7D" w:rsidRDefault="000A3C7D" w:rsidP="000A3C7D"/>
    <w:p w:rsidR="000A3C7D" w:rsidRPr="000A3C7D" w:rsidRDefault="000A3C7D" w:rsidP="000A3C7D"/>
    <w:p w:rsidR="000A3C7D" w:rsidRDefault="000A3C7D" w:rsidP="000A3C7D"/>
    <w:p w:rsidR="000A3C7D" w:rsidRPr="000A3C7D" w:rsidRDefault="000A3C7D" w:rsidP="000A3C7D">
      <w:pPr>
        <w:rPr>
          <w:rFonts w:ascii="Arial" w:hAnsi="Arial" w:cs="Arial"/>
          <w:sz w:val="24"/>
          <w:szCs w:val="24"/>
        </w:rPr>
      </w:pPr>
      <w:r w:rsidRPr="000A3C7D">
        <w:rPr>
          <w:rFonts w:ascii="Arial" w:hAnsi="Arial" w:cs="Arial"/>
          <w:sz w:val="24"/>
          <w:szCs w:val="24"/>
        </w:rPr>
        <w:t>Parents who wish to complain are strongly encouraged to initially speak to the Head Teacher regarding their complaint. If the issue cannot be resolved at this level or the complaint is regarding the Head</w:t>
      </w:r>
      <w:r w:rsidR="0069318C">
        <w:rPr>
          <w:rFonts w:ascii="Arial" w:hAnsi="Arial" w:cs="Arial"/>
          <w:sz w:val="24"/>
          <w:szCs w:val="24"/>
        </w:rPr>
        <w:t xml:space="preserve"> T</w:t>
      </w:r>
      <w:r w:rsidRPr="000A3C7D">
        <w:rPr>
          <w:rFonts w:ascii="Arial" w:hAnsi="Arial" w:cs="Arial"/>
          <w:sz w:val="24"/>
          <w:szCs w:val="24"/>
        </w:rPr>
        <w:t>eacher the parent would be directed to the school’s complaints procedure.</w:t>
      </w:r>
    </w:p>
    <w:sectPr w:rsidR="000A3C7D" w:rsidRPr="000A3C7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5090" w:rsidRDefault="001F5090" w:rsidP="00E52A3C">
      <w:pPr>
        <w:spacing w:after="0" w:line="240" w:lineRule="auto"/>
      </w:pPr>
      <w:r>
        <w:separator/>
      </w:r>
    </w:p>
  </w:endnote>
  <w:endnote w:type="continuationSeparator" w:id="0">
    <w:p w:rsidR="001F5090" w:rsidRDefault="001F5090" w:rsidP="00E52A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inheri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5090" w:rsidRDefault="001F5090" w:rsidP="00E52A3C">
      <w:pPr>
        <w:spacing w:after="0" w:line="240" w:lineRule="auto"/>
      </w:pPr>
      <w:r>
        <w:separator/>
      </w:r>
    </w:p>
  </w:footnote>
  <w:footnote w:type="continuationSeparator" w:id="0">
    <w:p w:rsidR="001F5090" w:rsidRDefault="001F5090" w:rsidP="00E52A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26BA1"/>
    <w:multiLevelType w:val="hybridMultilevel"/>
    <w:tmpl w:val="72FCB6A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6E41732"/>
    <w:multiLevelType w:val="hybridMultilevel"/>
    <w:tmpl w:val="13DA1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EC37D7"/>
    <w:multiLevelType w:val="hybridMultilevel"/>
    <w:tmpl w:val="E84EB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77375EF"/>
    <w:multiLevelType w:val="hybridMultilevel"/>
    <w:tmpl w:val="4BD6BB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FD63D7D"/>
    <w:multiLevelType w:val="hybridMultilevel"/>
    <w:tmpl w:val="FA7ABC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1232986"/>
    <w:multiLevelType w:val="hybridMultilevel"/>
    <w:tmpl w:val="6F385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35557BB"/>
    <w:multiLevelType w:val="hybridMultilevel"/>
    <w:tmpl w:val="CE10BB50"/>
    <w:lvl w:ilvl="0" w:tplc="818A16E0">
      <w:start w:val="1"/>
      <w:numFmt w:val="bullet"/>
      <w:lvlText w:val="•"/>
      <w:lvlJc w:val="left"/>
      <w:pPr>
        <w:tabs>
          <w:tab w:val="num" w:pos="720"/>
        </w:tabs>
        <w:ind w:left="720" w:hanging="360"/>
      </w:pPr>
      <w:rPr>
        <w:rFonts w:ascii="Times New Roman" w:hAnsi="Times New Roman" w:hint="default"/>
      </w:rPr>
    </w:lvl>
    <w:lvl w:ilvl="1" w:tplc="D78A49B6" w:tentative="1">
      <w:start w:val="1"/>
      <w:numFmt w:val="bullet"/>
      <w:lvlText w:val="•"/>
      <w:lvlJc w:val="left"/>
      <w:pPr>
        <w:tabs>
          <w:tab w:val="num" w:pos="1440"/>
        </w:tabs>
        <w:ind w:left="1440" w:hanging="360"/>
      </w:pPr>
      <w:rPr>
        <w:rFonts w:ascii="Times New Roman" w:hAnsi="Times New Roman" w:hint="default"/>
      </w:rPr>
    </w:lvl>
    <w:lvl w:ilvl="2" w:tplc="35DED9AC" w:tentative="1">
      <w:start w:val="1"/>
      <w:numFmt w:val="bullet"/>
      <w:lvlText w:val="•"/>
      <w:lvlJc w:val="left"/>
      <w:pPr>
        <w:tabs>
          <w:tab w:val="num" w:pos="2160"/>
        </w:tabs>
        <w:ind w:left="2160" w:hanging="360"/>
      </w:pPr>
      <w:rPr>
        <w:rFonts w:ascii="Times New Roman" w:hAnsi="Times New Roman" w:hint="default"/>
      </w:rPr>
    </w:lvl>
    <w:lvl w:ilvl="3" w:tplc="41608F0A" w:tentative="1">
      <w:start w:val="1"/>
      <w:numFmt w:val="bullet"/>
      <w:lvlText w:val="•"/>
      <w:lvlJc w:val="left"/>
      <w:pPr>
        <w:tabs>
          <w:tab w:val="num" w:pos="2880"/>
        </w:tabs>
        <w:ind w:left="2880" w:hanging="360"/>
      </w:pPr>
      <w:rPr>
        <w:rFonts w:ascii="Times New Roman" w:hAnsi="Times New Roman" w:hint="default"/>
      </w:rPr>
    </w:lvl>
    <w:lvl w:ilvl="4" w:tplc="FC8C3A10" w:tentative="1">
      <w:start w:val="1"/>
      <w:numFmt w:val="bullet"/>
      <w:lvlText w:val="•"/>
      <w:lvlJc w:val="left"/>
      <w:pPr>
        <w:tabs>
          <w:tab w:val="num" w:pos="3600"/>
        </w:tabs>
        <w:ind w:left="3600" w:hanging="360"/>
      </w:pPr>
      <w:rPr>
        <w:rFonts w:ascii="Times New Roman" w:hAnsi="Times New Roman" w:hint="default"/>
      </w:rPr>
    </w:lvl>
    <w:lvl w:ilvl="5" w:tplc="09A8B66C" w:tentative="1">
      <w:start w:val="1"/>
      <w:numFmt w:val="bullet"/>
      <w:lvlText w:val="•"/>
      <w:lvlJc w:val="left"/>
      <w:pPr>
        <w:tabs>
          <w:tab w:val="num" w:pos="4320"/>
        </w:tabs>
        <w:ind w:left="4320" w:hanging="360"/>
      </w:pPr>
      <w:rPr>
        <w:rFonts w:ascii="Times New Roman" w:hAnsi="Times New Roman" w:hint="default"/>
      </w:rPr>
    </w:lvl>
    <w:lvl w:ilvl="6" w:tplc="F0E897E4" w:tentative="1">
      <w:start w:val="1"/>
      <w:numFmt w:val="bullet"/>
      <w:lvlText w:val="•"/>
      <w:lvlJc w:val="left"/>
      <w:pPr>
        <w:tabs>
          <w:tab w:val="num" w:pos="5040"/>
        </w:tabs>
        <w:ind w:left="5040" w:hanging="360"/>
      </w:pPr>
      <w:rPr>
        <w:rFonts w:ascii="Times New Roman" w:hAnsi="Times New Roman" w:hint="default"/>
      </w:rPr>
    </w:lvl>
    <w:lvl w:ilvl="7" w:tplc="A0D0C9EE" w:tentative="1">
      <w:start w:val="1"/>
      <w:numFmt w:val="bullet"/>
      <w:lvlText w:val="•"/>
      <w:lvlJc w:val="left"/>
      <w:pPr>
        <w:tabs>
          <w:tab w:val="num" w:pos="5760"/>
        </w:tabs>
        <w:ind w:left="5760" w:hanging="360"/>
      </w:pPr>
      <w:rPr>
        <w:rFonts w:ascii="Times New Roman" w:hAnsi="Times New Roman" w:hint="default"/>
      </w:rPr>
    </w:lvl>
    <w:lvl w:ilvl="8" w:tplc="425C2EBC" w:tentative="1">
      <w:start w:val="1"/>
      <w:numFmt w:val="bullet"/>
      <w:lvlText w:val="•"/>
      <w:lvlJc w:val="left"/>
      <w:pPr>
        <w:tabs>
          <w:tab w:val="num" w:pos="6480"/>
        </w:tabs>
        <w:ind w:left="6480" w:hanging="360"/>
      </w:pPr>
      <w:rPr>
        <w:rFonts w:ascii="Times New Roman" w:hAnsi="Times New Roman" w:hint="default"/>
      </w:rPr>
    </w:lvl>
  </w:abstractNum>
  <w:abstractNum w:abstractNumId="7">
    <w:nsid w:val="141C279E"/>
    <w:multiLevelType w:val="hybridMultilevel"/>
    <w:tmpl w:val="06880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E805738"/>
    <w:multiLevelType w:val="hybridMultilevel"/>
    <w:tmpl w:val="8FB6CC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8921656"/>
    <w:multiLevelType w:val="multilevel"/>
    <w:tmpl w:val="3B440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C2A11EA"/>
    <w:multiLevelType w:val="hybridMultilevel"/>
    <w:tmpl w:val="FA66D042"/>
    <w:lvl w:ilvl="0" w:tplc="11425662">
      <w:start w:val="1"/>
      <w:numFmt w:val="bullet"/>
      <w:lvlText w:val="•"/>
      <w:lvlJc w:val="left"/>
      <w:pPr>
        <w:tabs>
          <w:tab w:val="num" w:pos="720"/>
        </w:tabs>
        <w:ind w:left="720" w:hanging="360"/>
      </w:pPr>
      <w:rPr>
        <w:rFonts w:ascii="Arial" w:hAnsi="Arial" w:hint="default"/>
      </w:rPr>
    </w:lvl>
    <w:lvl w:ilvl="1" w:tplc="74208214" w:tentative="1">
      <w:start w:val="1"/>
      <w:numFmt w:val="bullet"/>
      <w:lvlText w:val="•"/>
      <w:lvlJc w:val="left"/>
      <w:pPr>
        <w:tabs>
          <w:tab w:val="num" w:pos="1440"/>
        </w:tabs>
        <w:ind w:left="1440" w:hanging="360"/>
      </w:pPr>
      <w:rPr>
        <w:rFonts w:ascii="Arial" w:hAnsi="Arial" w:hint="default"/>
      </w:rPr>
    </w:lvl>
    <w:lvl w:ilvl="2" w:tplc="B39AC136" w:tentative="1">
      <w:start w:val="1"/>
      <w:numFmt w:val="bullet"/>
      <w:lvlText w:val="•"/>
      <w:lvlJc w:val="left"/>
      <w:pPr>
        <w:tabs>
          <w:tab w:val="num" w:pos="2160"/>
        </w:tabs>
        <w:ind w:left="2160" w:hanging="360"/>
      </w:pPr>
      <w:rPr>
        <w:rFonts w:ascii="Arial" w:hAnsi="Arial" w:hint="default"/>
      </w:rPr>
    </w:lvl>
    <w:lvl w:ilvl="3" w:tplc="F0B28E36" w:tentative="1">
      <w:start w:val="1"/>
      <w:numFmt w:val="bullet"/>
      <w:lvlText w:val="•"/>
      <w:lvlJc w:val="left"/>
      <w:pPr>
        <w:tabs>
          <w:tab w:val="num" w:pos="2880"/>
        </w:tabs>
        <w:ind w:left="2880" w:hanging="360"/>
      </w:pPr>
      <w:rPr>
        <w:rFonts w:ascii="Arial" w:hAnsi="Arial" w:hint="default"/>
      </w:rPr>
    </w:lvl>
    <w:lvl w:ilvl="4" w:tplc="2FD673AA" w:tentative="1">
      <w:start w:val="1"/>
      <w:numFmt w:val="bullet"/>
      <w:lvlText w:val="•"/>
      <w:lvlJc w:val="left"/>
      <w:pPr>
        <w:tabs>
          <w:tab w:val="num" w:pos="3600"/>
        </w:tabs>
        <w:ind w:left="3600" w:hanging="360"/>
      </w:pPr>
      <w:rPr>
        <w:rFonts w:ascii="Arial" w:hAnsi="Arial" w:hint="default"/>
      </w:rPr>
    </w:lvl>
    <w:lvl w:ilvl="5" w:tplc="AB2EB288" w:tentative="1">
      <w:start w:val="1"/>
      <w:numFmt w:val="bullet"/>
      <w:lvlText w:val="•"/>
      <w:lvlJc w:val="left"/>
      <w:pPr>
        <w:tabs>
          <w:tab w:val="num" w:pos="4320"/>
        </w:tabs>
        <w:ind w:left="4320" w:hanging="360"/>
      </w:pPr>
      <w:rPr>
        <w:rFonts w:ascii="Arial" w:hAnsi="Arial" w:hint="default"/>
      </w:rPr>
    </w:lvl>
    <w:lvl w:ilvl="6" w:tplc="C096C11A" w:tentative="1">
      <w:start w:val="1"/>
      <w:numFmt w:val="bullet"/>
      <w:lvlText w:val="•"/>
      <w:lvlJc w:val="left"/>
      <w:pPr>
        <w:tabs>
          <w:tab w:val="num" w:pos="5040"/>
        </w:tabs>
        <w:ind w:left="5040" w:hanging="360"/>
      </w:pPr>
      <w:rPr>
        <w:rFonts w:ascii="Arial" w:hAnsi="Arial" w:hint="default"/>
      </w:rPr>
    </w:lvl>
    <w:lvl w:ilvl="7" w:tplc="995AA232" w:tentative="1">
      <w:start w:val="1"/>
      <w:numFmt w:val="bullet"/>
      <w:lvlText w:val="•"/>
      <w:lvlJc w:val="left"/>
      <w:pPr>
        <w:tabs>
          <w:tab w:val="num" w:pos="5760"/>
        </w:tabs>
        <w:ind w:left="5760" w:hanging="360"/>
      </w:pPr>
      <w:rPr>
        <w:rFonts w:ascii="Arial" w:hAnsi="Arial" w:hint="default"/>
      </w:rPr>
    </w:lvl>
    <w:lvl w:ilvl="8" w:tplc="DC9CE168" w:tentative="1">
      <w:start w:val="1"/>
      <w:numFmt w:val="bullet"/>
      <w:lvlText w:val="•"/>
      <w:lvlJc w:val="left"/>
      <w:pPr>
        <w:tabs>
          <w:tab w:val="num" w:pos="6480"/>
        </w:tabs>
        <w:ind w:left="6480" w:hanging="360"/>
      </w:pPr>
      <w:rPr>
        <w:rFonts w:ascii="Arial" w:hAnsi="Arial" w:hint="default"/>
      </w:rPr>
    </w:lvl>
  </w:abstractNum>
  <w:abstractNum w:abstractNumId="11">
    <w:nsid w:val="2EC751E0"/>
    <w:multiLevelType w:val="hybridMultilevel"/>
    <w:tmpl w:val="AACAB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0E20E55"/>
    <w:multiLevelType w:val="hybridMultilevel"/>
    <w:tmpl w:val="256AB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AE64EAB"/>
    <w:multiLevelType w:val="hybridMultilevel"/>
    <w:tmpl w:val="73586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318252F"/>
    <w:multiLevelType w:val="hybridMultilevel"/>
    <w:tmpl w:val="6E22A3F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5">
    <w:nsid w:val="45E64947"/>
    <w:multiLevelType w:val="hybridMultilevel"/>
    <w:tmpl w:val="CF00C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F5B1B06"/>
    <w:multiLevelType w:val="multilevel"/>
    <w:tmpl w:val="EEC8F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6402767"/>
    <w:multiLevelType w:val="hybridMultilevel"/>
    <w:tmpl w:val="6A6050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33416C7"/>
    <w:multiLevelType w:val="hybridMultilevel"/>
    <w:tmpl w:val="179410AE"/>
    <w:lvl w:ilvl="0" w:tplc="08090001">
      <w:start w:val="1"/>
      <w:numFmt w:val="bullet"/>
      <w:lvlText w:val=""/>
      <w:lvlJc w:val="left"/>
      <w:pPr>
        <w:ind w:left="1635" w:hanging="360"/>
      </w:pPr>
      <w:rPr>
        <w:rFonts w:ascii="Symbol" w:hAnsi="Symbol" w:hint="default"/>
      </w:rPr>
    </w:lvl>
    <w:lvl w:ilvl="1" w:tplc="08090003" w:tentative="1">
      <w:start w:val="1"/>
      <w:numFmt w:val="bullet"/>
      <w:lvlText w:val="o"/>
      <w:lvlJc w:val="left"/>
      <w:pPr>
        <w:ind w:left="2355" w:hanging="360"/>
      </w:pPr>
      <w:rPr>
        <w:rFonts w:ascii="Courier New" w:hAnsi="Courier New" w:cs="Courier New" w:hint="default"/>
      </w:rPr>
    </w:lvl>
    <w:lvl w:ilvl="2" w:tplc="08090005" w:tentative="1">
      <w:start w:val="1"/>
      <w:numFmt w:val="bullet"/>
      <w:lvlText w:val=""/>
      <w:lvlJc w:val="left"/>
      <w:pPr>
        <w:ind w:left="3075" w:hanging="360"/>
      </w:pPr>
      <w:rPr>
        <w:rFonts w:ascii="Wingdings" w:hAnsi="Wingdings" w:hint="default"/>
      </w:rPr>
    </w:lvl>
    <w:lvl w:ilvl="3" w:tplc="08090001" w:tentative="1">
      <w:start w:val="1"/>
      <w:numFmt w:val="bullet"/>
      <w:lvlText w:val=""/>
      <w:lvlJc w:val="left"/>
      <w:pPr>
        <w:ind w:left="3795" w:hanging="360"/>
      </w:pPr>
      <w:rPr>
        <w:rFonts w:ascii="Symbol" w:hAnsi="Symbol" w:hint="default"/>
      </w:rPr>
    </w:lvl>
    <w:lvl w:ilvl="4" w:tplc="08090003" w:tentative="1">
      <w:start w:val="1"/>
      <w:numFmt w:val="bullet"/>
      <w:lvlText w:val="o"/>
      <w:lvlJc w:val="left"/>
      <w:pPr>
        <w:ind w:left="4515" w:hanging="360"/>
      </w:pPr>
      <w:rPr>
        <w:rFonts w:ascii="Courier New" w:hAnsi="Courier New" w:cs="Courier New" w:hint="default"/>
      </w:rPr>
    </w:lvl>
    <w:lvl w:ilvl="5" w:tplc="08090005" w:tentative="1">
      <w:start w:val="1"/>
      <w:numFmt w:val="bullet"/>
      <w:lvlText w:val=""/>
      <w:lvlJc w:val="left"/>
      <w:pPr>
        <w:ind w:left="5235" w:hanging="360"/>
      </w:pPr>
      <w:rPr>
        <w:rFonts w:ascii="Wingdings" w:hAnsi="Wingdings" w:hint="default"/>
      </w:rPr>
    </w:lvl>
    <w:lvl w:ilvl="6" w:tplc="08090001" w:tentative="1">
      <w:start w:val="1"/>
      <w:numFmt w:val="bullet"/>
      <w:lvlText w:val=""/>
      <w:lvlJc w:val="left"/>
      <w:pPr>
        <w:ind w:left="5955" w:hanging="360"/>
      </w:pPr>
      <w:rPr>
        <w:rFonts w:ascii="Symbol" w:hAnsi="Symbol" w:hint="default"/>
      </w:rPr>
    </w:lvl>
    <w:lvl w:ilvl="7" w:tplc="08090003" w:tentative="1">
      <w:start w:val="1"/>
      <w:numFmt w:val="bullet"/>
      <w:lvlText w:val="o"/>
      <w:lvlJc w:val="left"/>
      <w:pPr>
        <w:ind w:left="6675" w:hanging="360"/>
      </w:pPr>
      <w:rPr>
        <w:rFonts w:ascii="Courier New" w:hAnsi="Courier New" w:cs="Courier New" w:hint="default"/>
      </w:rPr>
    </w:lvl>
    <w:lvl w:ilvl="8" w:tplc="08090005" w:tentative="1">
      <w:start w:val="1"/>
      <w:numFmt w:val="bullet"/>
      <w:lvlText w:val=""/>
      <w:lvlJc w:val="left"/>
      <w:pPr>
        <w:ind w:left="7395" w:hanging="360"/>
      </w:pPr>
      <w:rPr>
        <w:rFonts w:ascii="Wingdings" w:hAnsi="Wingdings" w:hint="default"/>
      </w:rPr>
    </w:lvl>
  </w:abstractNum>
  <w:abstractNum w:abstractNumId="19">
    <w:nsid w:val="648E74ED"/>
    <w:multiLevelType w:val="hybridMultilevel"/>
    <w:tmpl w:val="D4DA5852"/>
    <w:lvl w:ilvl="0" w:tplc="A9324D06">
      <w:start w:val="1"/>
      <w:numFmt w:val="bullet"/>
      <w:lvlText w:val="•"/>
      <w:lvlJc w:val="left"/>
      <w:pPr>
        <w:tabs>
          <w:tab w:val="num" w:pos="720"/>
        </w:tabs>
        <w:ind w:left="720" w:hanging="360"/>
      </w:pPr>
      <w:rPr>
        <w:rFonts w:ascii="Times New Roman" w:hAnsi="Times New Roman" w:hint="default"/>
      </w:rPr>
    </w:lvl>
    <w:lvl w:ilvl="1" w:tplc="2D9AF72E" w:tentative="1">
      <w:start w:val="1"/>
      <w:numFmt w:val="bullet"/>
      <w:lvlText w:val="•"/>
      <w:lvlJc w:val="left"/>
      <w:pPr>
        <w:tabs>
          <w:tab w:val="num" w:pos="1440"/>
        </w:tabs>
        <w:ind w:left="1440" w:hanging="360"/>
      </w:pPr>
      <w:rPr>
        <w:rFonts w:ascii="Times New Roman" w:hAnsi="Times New Roman" w:hint="default"/>
      </w:rPr>
    </w:lvl>
    <w:lvl w:ilvl="2" w:tplc="28083F3C" w:tentative="1">
      <w:start w:val="1"/>
      <w:numFmt w:val="bullet"/>
      <w:lvlText w:val="•"/>
      <w:lvlJc w:val="left"/>
      <w:pPr>
        <w:tabs>
          <w:tab w:val="num" w:pos="2160"/>
        </w:tabs>
        <w:ind w:left="2160" w:hanging="360"/>
      </w:pPr>
      <w:rPr>
        <w:rFonts w:ascii="Times New Roman" w:hAnsi="Times New Roman" w:hint="default"/>
      </w:rPr>
    </w:lvl>
    <w:lvl w:ilvl="3" w:tplc="453A52A8" w:tentative="1">
      <w:start w:val="1"/>
      <w:numFmt w:val="bullet"/>
      <w:lvlText w:val="•"/>
      <w:lvlJc w:val="left"/>
      <w:pPr>
        <w:tabs>
          <w:tab w:val="num" w:pos="2880"/>
        </w:tabs>
        <w:ind w:left="2880" w:hanging="360"/>
      </w:pPr>
      <w:rPr>
        <w:rFonts w:ascii="Times New Roman" w:hAnsi="Times New Roman" w:hint="default"/>
      </w:rPr>
    </w:lvl>
    <w:lvl w:ilvl="4" w:tplc="7DB0515A" w:tentative="1">
      <w:start w:val="1"/>
      <w:numFmt w:val="bullet"/>
      <w:lvlText w:val="•"/>
      <w:lvlJc w:val="left"/>
      <w:pPr>
        <w:tabs>
          <w:tab w:val="num" w:pos="3600"/>
        </w:tabs>
        <w:ind w:left="3600" w:hanging="360"/>
      </w:pPr>
      <w:rPr>
        <w:rFonts w:ascii="Times New Roman" w:hAnsi="Times New Roman" w:hint="default"/>
      </w:rPr>
    </w:lvl>
    <w:lvl w:ilvl="5" w:tplc="3E5EEC36" w:tentative="1">
      <w:start w:val="1"/>
      <w:numFmt w:val="bullet"/>
      <w:lvlText w:val="•"/>
      <w:lvlJc w:val="left"/>
      <w:pPr>
        <w:tabs>
          <w:tab w:val="num" w:pos="4320"/>
        </w:tabs>
        <w:ind w:left="4320" w:hanging="360"/>
      </w:pPr>
      <w:rPr>
        <w:rFonts w:ascii="Times New Roman" w:hAnsi="Times New Roman" w:hint="default"/>
      </w:rPr>
    </w:lvl>
    <w:lvl w:ilvl="6" w:tplc="70109E9E" w:tentative="1">
      <w:start w:val="1"/>
      <w:numFmt w:val="bullet"/>
      <w:lvlText w:val="•"/>
      <w:lvlJc w:val="left"/>
      <w:pPr>
        <w:tabs>
          <w:tab w:val="num" w:pos="5040"/>
        </w:tabs>
        <w:ind w:left="5040" w:hanging="360"/>
      </w:pPr>
      <w:rPr>
        <w:rFonts w:ascii="Times New Roman" w:hAnsi="Times New Roman" w:hint="default"/>
      </w:rPr>
    </w:lvl>
    <w:lvl w:ilvl="7" w:tplc="9D043FF0" w:tentative="1">
      <w:start w:val="1"/>
      <w:numFmt w:val="bullet"/>
      <w:lvlText w:val="•"/>
      <w:lvlJc w:val="left"/>
      <w:pPr>
        <w:tabs>
          <w:tab w:val="num" w:pos="5760"/>
        </w:tabs>
        <w:ind w:left="5760" w:hanging="360"/>
      </w:pPr>
      <w:rPr>
        <w:rFonts w:ascii="Times New Roman" w:hAnsi="Times New Roman" w:hint="default"/>
      </w:rPr>
    </w:lvl>
    <w:lvl w:ilvl="8" w:tplc="5EB6C8C6" w:tentative="1">
      <w:start w:val="1"/>
      <w:numFmt w:val="bullet"/>
      <w:lvlText w:val="•"/>
      <w:lvlJc w:val="left"/>
      <w:pPr>
        <w:tabs>
          <w:tab w:val="num" w:pos="6480"/>
        </w:tabs>
        <w:ind w:left="6480" w:hanging="360"/>
      </w:pPr>
      <w:rPr>
        <w:rFonts w:ascii="Times New Roman" w:hAnsi="Times New Roman" w:hint="default"/>
      </w:rPr>
    </w:lvl>
  </w:abstractNum>
  <w:abstractNum w:abstractNumId="20">
    <w:nsid w:val="6734098F"/>
    <w:multiLevelType w:val="hybridMultilevel"/>
    <w:tmpl w:val="B1A0B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7EA51B2"/>
    <w:multiLevelType w:val="multilevel"/>
    <w:tmpl w:val="E04EA5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A917C03"/>
    <w:multiLevelType w:val="hybridMultilevel"/>
    <w:tmpl w:val="B5AC0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C5E237F"/>
    <w:multiLevelType w:val="hybridMultilevel"/>
    <w:tmpl w:val="0E26381C"/>
    <w:lvl w:ilvl="0" w:tplc="08090001">
      <w:start w:val="1"/>
      <w:numFmt w:val="bullet"/>
      <w:lvlText w:val=""/>
      <w:lvlJc w:val="left"/>
      <w:pPr>
        <w:ind w:left="1770" w:hanging="360"/>
      </w:pPr>
      <w:rPr>
        <w:rFonts w:ascii="Symbol" w:hAnsi="Symbol" w:hint="default"/>
      </w:rPr>
    </w:lvl>
    <w:lvl w:ilvl="1" w:tplc="08090003" w:tentative="1">
      <w:start w:val="1"/>
      <w:numFmt w:val="bullet"/>
      <w:lvlText w:val="o"/>
      <w:lvlJc w:val="left"/>
      <w:pPr>
        <w:ind w:left="2490" w:hanging="360"/>
      </w:pPr>
      <w:rPr>
        <w:rFonts w:ascii="Courier New" w:hAnsi="Courier New" w:cs="Courier New" w:hint="default"/>
      </w:rPr>
    </w:lvl>
    <w:lvl w:ilvl="2" w:tplc="08090005" w:tentative="1">
      <w:start w:val="1"/>
      <w:numFmt w:val="bullet"/>
      <w:lvlText w:val=""/>
      <w:lvlJc w:val="left"/>
      <w:pPr>
        <w:ind w:left="3210" w:hanging="360"/>
      </w:pPr>
      <w:rPr>
        <w:rFonts w:ascii="Wingdings" w:hAnsi="Wingdings" w:hint="default"/>
      </w:rPr>
    </w:lvl>
    <w:lvl w:ilvl="3" w:tplc="08090001" w:tentative="1">
      <w:start w:val="1"/>
      <w:numFmt w:val="bullet"/>
      <w:lvlText w:val=""/>
      <w:lvlJc w:val="left"/>
      <w:pPr>
        <w:ind w:left="3930" w:hanging="360"/>
      </w:pPr>
      <w:rPr>
        <w:rFonts w:ascii="Symbol" w:hAnsi="Symbol" w:hint="default"/>
      </w:rPr>
    </w:lvl>
    <w:lvl w:ilvl="4" w:tplc="08090003" w:tentative="1">
      <w:start w:val="1"/>
      <w:numFmt w:val="bullet"/>
      <w:lvlText w:val="o"/>
      <w:lvlJc w:val="left"/>
      <w:pPr>
        <w:ind w:left="4650" w:hanging="360"/>
      </w:pPr>
      <w:rPr>
        <w:rFonts w:ascii="Courier New" w:hAnsi="Courier New" w:cs="Courier New" w:hint="default"/>
      </w:rPr>
    </w:lvl>
    <w:lvl w:ilvl="5" w:tplc="08090005" w:tentative="1">
      <w:start w:val="1"/>
      <w:numFmt w:val="bullet"/>
      <w:lvlText w:val=""/>
      <w:lvlJc w:val="left"/>
      <w:pPr>
        <w:ind w:left="5370" w:hanging="360"/>
      </w:pPr>
      <w:rPr>
        <w:rFonts w:ascii="Wingdings" w:hAnsi="Wingdings" w:hint="default"/>
      </w:rPr>
    </w:lvl>
    <w:lvl w:ilvl="6" w:tplc="08090001" w:tentative="1">
      <w:start w:val="1"/>
      <w:numFmt w:val="bullet"/>
      <w:lvlText w:val=""/>
      <w:lvlJc w:val="left"/>
      <w:pPr>
        <w:ind w:left="6090" w:hanging="360"/>
      </w:pPr>
      <w:rPr>
        <w:rFonts w:ascii="Symbol" w:hAnsi="Symbol" w:hint="default"/>
      </w:rPr>
    </w:lvl>
    <w:lvl w:ilvl="7" w:tplc="08090003" w:tentative="1">
      <w:start w:val="1"/>
      <w:numFmt w:val="bullet"/>
      <w:lvlText w:val="o"/>
      <w:lvlJc w:val="left"/>
      <w:pPr>
        <w:ind w:left="6810" w:hanging="360"/>
      </w:pPr>
      <w:rPr>
        <w:rFonts w:ascii="Courier New" w:hAnsi="Courier New" w:cs="Courier New" w:hint="default"/>
      </w:rPr>
    </w:lvl>
    <w:lvl w:ilvl="8" w:tplc="08090005" w:tentative="1">
      <w:start w:val="1"/>
      <w:numFmt w:val="bullet"/>
      <w:lvlText w:val=""/>
      <w:lvlJc w:val="left"/>
      <w:pPr>
        <w:ind w:left="7530" w:hanging="360"/>
      </w:pPr>
      <w:rPr>
        <w:rFonts w:ascii="Wingdings" w:hAnsi="Wingdings" w:hint="default"/>
      </w:rPr>
    </w:lvl>
  </w:abstractNum>
  <w:abstractNum w:abstractNumId="24">
    <w:nsid w:val="6E3D7508"/>
    <w:multiLevelType w:val="hybridMultilevel"/>
    <w:tmpl w:val="1A02425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5">
    <w:nsid w:val="717C6967"/>
    <w:multiLevelType w:val="hybridMultilevel"/>
    <w:tmpl w:val="A620C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92C5885"/>
    <w:multiLevelType w:val="hybridMultilevel"/>
    <w:tmpl w:val="8C04F5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6"/>
  </w:num>
  <w:num w:numId="3">
    <w:abstractNumId w:val="9"/>
  </w:num>
  <w:num w:numId="4">
    <w:abstractNumId w:val="21"/>
  </w:num>
  <w:num w:numId="5">
    <w:abstractNumId w:val="16"/>
  </w:num>
  <w:num w:numId="6">
    <w:abstractNumId w:val="24"/>
  </w:num>
  <w:num w:numId="7">
    <w:abstractNumId w:val="14"/>
  </w:num>
  <w:num w:numId="8">
    <w:abstractNumId w:val="22"/>
  </w:num>
  <w:num w:numId="9">
    <w:abstractNumId w:val="0"/>
  </w:num>
  <w:num w:numId="10">
    <w:abstractNumId w:val="26"/>
  </w:num>
  <w:num w:numId="11">
    <w:abstractNumId w:val="3"/>
  </w:num>
  <w:num w:numId="12">
    <w:abstractNumId w:val="18"/>
  </w:num>
  <w:num w:numId="13">
    <w:abstractNumId w:val="19"/>
  </w:num>
  <w:num w:numId="14">
    <w:abstractNumId w:val="23"/>
  </w:num>
  <w:num w:numId="15">
    <w:abstractNumId w:val="10"/>
  </w:num>
  <w:num w:numId="16">
    <w:abstractNumId w:val="17"/>
  </w:num>
  <w:num w:numId="17">
    <w:abstractNumId w:val="1"/>
  </w:num>
  <w:num w:numId="18">
    <w:abstractNumId w:val="11"/>
  </w:num>
  <w:num w:numId="19">
    <w:abstractNumId w:val="4"/>
  </w:num>
  <w:num w:numId="20">
    <w:abstractNumId w:val="7"/>
  </w:num>
  <w:num w:numId="21">
    <w:abstractNumId w:val="25"/>
  </w:num>
  <w:num w:numId="22">
    <w:abstractNumId w:val="15"/>
  </w:num>
  <w:num w:numId="23">
    <w:abstractNumId w:val="20"/>
  </w:num>
  <w:num w:numId="24">
    <w:abstractNumId w:val="5"/>
  </w:num>
  <w:num w:numId="25">
    <w:abstractNumId w:val="12"/>
  </w:num>
  <w:num w:numId="26">
    <w:abstractNumId w:val="13"/>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A25"/>
    <w:rsid w:val="000042DE"/>
    <w:rsid w:val="00022739"/>
    <w:rsid w:val="000363D2"/>
    <w:rsid w:val="00045413"/>
    <w:rsid w:val="000524BE"/>
    <w:rsid w:val="00056C8B"/>
    <w:rsid w:val="00060856"/>
    <w:rsid w:val="00067774"/>
    <w:rsid w:val="000943C5"/>
    <w:rsid w:val="000A040A"/>
    <w:rsid w:val="000A3C7D"/>
    <w:rsid w:val="000A4FBD"/>
    <w:rsid w:val="000C4027"/>
    <w:rsid w:val="000E7029"/>
    <w:rsid w:val="00132CA1"/>
    <w:rsid w:val="00142A5D"/>
    <w:rsid w:val="00142DD0"/>
    <w:rsid w:val="00151167"/>
    <w:rsid w:val="00151D32"/>
    <w:rsid w:val="00154F75"/>
    <w:rsid w:val="00174DE3"/>
    <w:rsid w:val="0018067A"/>
    <w:rsid w:val="00191252"/>
    <w:rsid w:val="001B6E85"/>
    <w:rsid w:val="001C2115"/>
    <w:rsid w:val="001C6E66"/>
    <w:rsid w:val="001D5FC4"/>
    <w:rsid w:val="001E5B57"/>
    <w:rsid w:val="001F5090"/>
    <w:rsid w:val="001F6770"/>
    <w:rsid w:val="00236B87"/>
    <w:rsid w:val="00240229"/>
    <w:rsid w:val="00241D78"/>
    <w:rsid w:val="00246D6E"/>
    <w:rsid w:val="00260CB1"/>
    <w:rsid w:val="00266026"/>
    <w:rsid w:val="002712F3"/>
    <w:rsid w:val="00272C1B"/>
    <w:rsid w:val="0027703B"/>
    <w:rsid w:val="00282DC0"/>
    <w:rsid w:val="002D4016"/>
    <w:rsid w:val="002D4908"/>
    <w:rsid w:val="002D49FD"/>
    <w:rsid w:val="002D72A4"/>
    <w:rsid w:val="002F48DF"/>
    <w:rsid w:val="002F5149"/>
    <w:rsid w:val="003066D6"/>
    <w:rsid w:val="00313A40"/>
    <w:rsid w:val="00317D71"/>
    <w:rsid w:val="003231E4"/>
    <w:rsid w:val="00356AB6"/>
    <w:rsid w:val="003A7168"/>
    <w:rsid w:val="003B484E"/>
    <w:rsid w:val="003D107D"/>
    <w:rsid w:val="003F0EB3"/>
    <w:rsid w:val="003F38D8"/>
    <w:rsid w:val="0041761D"/>
    <w:rsid w:val="0044171B"/>
    <w:rsid w:val="004A34BA"/>
    <w:rsid w:val="004C2622"/>
    <w:rsid w:val="00505F30"/>
    <w:rsid w:val="00566446"/>
    <w:rsid w:val="00591E1F"/>
    <w:rsid w:val="005A543E"/>
    <w:rsid w:val="005F121E"/>
    <w:rsid w:val="006231D7"/>
    <w:rsid w:val="00623D0D"/>
    <w:rsid w:val="00633BB8"/>
    <w:rsid w:val="00643ACE"/>
    <w:rsid w:val="00653CE1"/>
    <w:rsid w:val="0069318C"/>
    <w:rsid w:val="006A5E3E"/>
    <w:rsid w:val="006B11A2"/>
    <w:rsid w:val="006E5F3A"/>
    <w:rsid w:val="006F51BC"/>
    <w:rsid w:val="007125D0"/>
    <w:rsid w:val="00716698"/>
    <w:rsid w:val="00722FF2"/>
    <w:rsid w:val="00741CED"/>
    <w:rsid w:val="00754463"/>
    <w:rsid w:val="00766169"/>
    <w:rsid w:val="007A6226"/>
    <w:rsid w:val="007B4219"/>
    <w:rsid w:val="007D54DC"/>
    <w:rsid w:val="00811A71"/>
    <w:rsid w:val="00812017"/>
    <w:rsid w:val="00844488"/>
    <w:rsid w:val="00846200"/>
    <w:rsid w:val="00852026"/>
    <w:rsid w:val="00861DC1"/>
    <w:rsid w:val="00873333"/>
    <w:rsid w:val="008A56BD"/>
    <w:rsid w:val="008B36C7"/>
    <w:rsid w:val="008B62D4"/>
    <w:rsid w:val="008C0504"/>
    <w:rsid w:val="008D0D52"/>
    <w:rsid w:val="00916A40"/>
    <w:rsid w:val="00923F43"/>
    <w:rsid w:val="00930BBB"/>
    <w:rsid w:val="00937B3C"/>
    <w:rsid w:val="00962029"/>
    <w:rsid w:val="00967F4C"/>
    <w:rsid w:val="00974779"/>
    <w:rsid w:val="009A11A7"/>
    <w:rsid w:val="009D1CBD"/>
    <w:rsid w:val="009D2408"/>
    <w:rsid w:val="009D48A6"/>
    <w:rsid w:val="009F430A"/>
    <w:rsid w:val="009F7A5E"/>
    <w:rsid w:val="00A0398F"/>
    <w:rsid w:val="00A14AC2"/>
    <w:rsid w:val="00A64B5A"/>
    <w:rsid w:val="00A72A8E"/>
    <w:rsid w:val="00A761BA"/>
    <w:rsid w:val="00A76A98"/>
    <w:rsid w:val="00A849A5"/>
    <w:rsid w:val="00AB1D35"/>
    <w:rsid w:val="00AC5746"/>
    <w:rsid w:val="00AE3EAE"/>
    <w:rsid w:val="00AE675B"/>
    <w:rsid w:val="00B503C5"/>
    <w:rsid w:val="00B74E70"/>
    <w:rsid w:val="00B93899"/>
    <w:rsid w:val="00BC5BBB"/>
    <w:rsid w:val="00BD0C25"/>
    <w:rsid w:val="00BD46F8"/>
    <w:rsid w:val="00C37E69"/>
    <w:rsid w:val="00C51942"/>
    <w:rsid w:val="00C67A47"/>
    <w:rsid w:val="00C92FA3"/>
    <w:rsid w:val="00C93F8C"/>
    <w:rsid w:val="00CA75BA"/>
    <w:rsid w:val="00CD00E8"/>
    <w:rsid w:val="00CE072D"/>
    <w:rsid w:val="00CE2CFC"/>
    <w:rsid w:val="00CF492E"/>
    <w:rsid w:val="00D0636F"/>
    <w:rsid w:val="00D1169C"/>
    <w:rsid w:val="00D70FE2"/>
    <w:rsid w:val="00D77470"/>
    <w:rsid w:val="00DA1B42"/>
    <w:rsid w:val="00DB7D4C"/>
    <w:rsid w:val="00DD5AF8"/>
    <w:rsid w:val="00E06833"/>
    <w:rsid w:val="00E115EF"/>
    <w:rsid w:val="00E21C08"/>
    <w:rsid w:val="00E50B11"/>
    <w:rsid w:val="00E52A3C"/>
    <w:rsid w:val="00E92A25"/>
    <w:rsid w:val="00EA6FF5"/>
    <w:rsid w:val="00EC15D2"/>
    <w:rsid w:val="00EC428A"/>
    <w:rsid w:val="00ED27D0"/>
    <w:rsid w:val="00EF0C8A"/>
    <w:rsid w:val="00F02F30"/>
    <w:rsid w:val="00F0629A"/>
    <w:rsid w:val="00F2146A"/>
    <w:rsid w:val="00F31216"/>
    <w:rsid w:val="00F501FA"/>
    <w:rsid w:val="00F57578"/>
    <w:rsid w:val="00FB078E"/>
    <w:rsid w:val="00FB4276"/>
    <w:rsid w:val="00FE20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16"/>
        <w:szCs w:val="16"/>
        <w:lang w:val="en-GB"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C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398F"/>
    <w:pPr>
      <w:ind w:left="720"/>
      <w:contextualSpacing/>
    </w:pPr>
  </w:style>
  <w:style w:type="paragraph" w:styleId="NormalWeb">
    <w:name w:val="Normal (Web)"/>
    <w:basedOn w:val="Normal"/>
    <w:uiPriority w:val="99"/>
    <w:unhideWhenUsed/>
    <w:rsid w:val="009D240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D2408"/>
    <w:rPr>
      <w:b/>
      <w:bCs/>
    </w:rPr>
  </w:style>
  <w:style w:type="character" w:customStyle="1" w:styleId="apple-converted-space">
    <w:name w:val="apple-converted-space"/>
    <w:basedOn w:val="DefaultParagraphFont"/>
    <w:rsid w:val="009D2408"/>
  </w:style>
  <w:style w:type="paragraph" w:styleId="Header">
    <w:name w:val="header"/>
    <w:basedOn w:val="Normal"/>
    <w:link w:val="HeaderChar"/>
    <w:uiPriority w:val="99"/>
    <w:unhideWhenUsed/>
    <w:rsid w:val="00E52A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2A3C"/>
  </w:style>
  <w:style w:type="paragraph" w:styleId="Footer">
    <w:name w:val="footer"/>
    <w:basedOn w:val="Normal"/>
    <w:link w:val="FooterChar"/>
    <w:uiPriority w:val="99"/>
    <w:unhideWhenUsed/>
    <w:rsid w:val="00E52A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2A3C"/>
  </w:style>
  <w:style w:type="paragraph" w:styleId="BalloonText">
    <w:name w:val="Balloon Text"/>
    <w:basedOn w:val="Normal"/>
    <w:link w:val="BalloonTextChar"/>
    <w:uiPriority w:val="99"/>
    <w:semiHidden/>
    <w:unhideWhenUsed/>
    <w:rsid w:val="000608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085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16"/>
        <w:szCs w:val="16"/>
        <w:lang w:val="en-GB"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C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398F"/>
    <w:pPr>
      <w:ind w:left="720"/>
      <w:contextualSpacing/>
    </w:pPr>
  </w:style>
  <w:style w:type="paragraph" w:styleId="NormalWeb">
    <w:name w:val="Normal (Web)"/>
    <w:basedOn w:val="Normal"/>
    <w:uiPriority w:val="99"/>
    <w:unhideWhenUsed/>
    <w:rsid w:val="009D240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D2408"/>
    <w:rPr>
      <w:b/>
      <w:bCs/>
    </w:rPr>
  </w:style>
  <w:style w:type="character" w:customStyle="1" w:styleId="apple-converted-space">
    <w:name w:val="apple-converted-space"/>
    <w:basedOn w:val="DefaultParagraphFont"/>
    <w:rsid w:val="009D2408"/>
  </w:style>
  <w:style w:type="paragraph" w:styleId="Header">
    <w:name w:val="header"/>
    <w:basedOn w:val="Normal"/>
    <w:link w:val="HeaderChar"/>
    <w:uiPriority w:val="99"/>
    <w:unhideWhenUsed/>
    <w:rsid w:val="00E52A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2A3C"/>
  </w:style>
  <w:style w:type="paragraph" w:styleId="Footer">
    <w:name w:val="footer"/>
    <w:basedOn w:val="Normal"/>
    <w:link w:val="FooterChar"/>
    <w:uiPriority w:val="99"/>
    <w:unhideWhenUsed/>
    <w:rsid w:val="00E52A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2A3C"/>
  </w:style>
  <w:style w:type="paragraph" w:styleId="BalloonText">
    <w:name w:val="Balloon Text"/>
    <w:basedOn w:val="Normal"/>
    <w:link w:val="BalloonTextChar"/>
    <w:uiPriority w:val="99"/>
    <w:semiHidden/>
    <w:unhideWhenUsed/>
    <w:rsid w:val="000608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08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775225">
      <w:bodyDiv w:val="1"/>
      <w:marLeft w:val="0"/>
      <w:marRight w:val="0"/>
      <w:marTop w:val="0"/>
      <w:marBottom w:val="0"/>
      <w:divBdr>
        <w:top w:val="none" w:sz="0" w:space="0" w:color="auto"/>
        <w:left w:val="none" w:sz="0" w:space="0" w:color="auto"/>
        <w:bottom w:val="none" w:sz="0" w:space="0" w:color="auto"/>
        <w:right w:val="none" w:sz="0" w:space="0" w:color="auto"/>
      </w:divBdr>
      <w:divsChild>
        <w:div w:id="658074281">
          <w:marLeft w:val="0"/>
          <w:marRight w:val="0"/>
          <w:marTop w:val="300"/>
          <w:marBottom w:val="300"/>
          <w:divBdr>
            <w:top w:val="none" w:sz="0" w:space="0" w:color="auto"/>
            <w:left w:val="none" w:sz="0" w:space="0" w:color="auto"/>
            <w:bottom w:val="none" w:sz="0" w:space="0" w:color="auto"/>
            <w:right w:val="none" w:sz="0" w:space="0" w:color="auto"/>
          </w:divBdr>
        </w:div>
      </w:divsChild>
    </w:div>
    <w:div w:id="216166313">
      <w:bodyDiv w:val="1"/>
      <w:marLeft w:val="0"/>
      <w:marRight w:val="0"/>
      <w:marTop w:val="0"/>
      <w:marBottom w:val="0"/>
      <w:divBdr>
        <w:top w:val="none" w:sz="0" w:space="0" w:color="auto"/>
        <w:left w:val="none" w:sz="0" w:space="0" w:color="auto"/>
        <w:bottom w:val="none" w:sz="0" w:space="0" w:color="auto"/>
        <w:right w:val="none" w:sz="0" w:space="0" w:color="auto"/>
      </w:divBdr>
    </w:div>
    <w:div w:id="798382478">
      <w:bodyDiv w:val="1"/>
      <w:marLeft w:val="0"/>
      <w:marRight w:val="0"/>
      <w:marTop w:val="0"/>
      <w:marBottom w:val="0"/>
      <w:divBdr>
        <w:top w:val="none" w:sz="0" w:space="0" w:color="auto"/>
        <w:left w:val="none" w:sz="0" w:space="0" w:color="auto"/>
        <w:bottom w:val="none" w:sz="0" w:space="0" w:color="auto"/>
        <w:right w:val="none" w:sz="0" w:space="0" w:color="auto"/>
      </w:divBdr>
      <w:divsChild>
        <w:div w:id="1982491159">
          <w:marLeft w:val="547"/>
          <w:marRight w:val="0"/>
          <w:marTop w:val="86"/>
          <w:marBottom w:val="0"/>
          <w:divBdr>
            <w:top w:val="none" w:sz="0" w:space="0" w:color="auto"/>
            <w:left w:val="none" w:sz="0" w:space="0" w:color="auto"/>
            <w:bottom w:val="none" w:sz="0" w:space="0" w:color="auto"/>
            <w:right w:val="none" w:sz="0" w:space="0" w:color="auto"/>
          </w:divBdr>
        </w:div>
        <w:div w:id="1184367270">
          <w:marLeft w:val="547"/>
          <w:marRight w:val="0"/>
          <w:marTop w:val="86"/>
          <w:marBottom w:val="0"/>
          <w:divBdr>
            <w:top w:val="none" w:sz="0" w:space="0" w:color="auto"/>
            <w:left w:val="none" w:sz="0" w:space="0" w:color="auto"/>
            <w:bottom w:val="none" w:sz="0" w:space="0" w:color="auto"/>
            <w:right w:val="none" w:sz="0" w:space="0" w:color="auto"/>
          </w:divBdr>
        </w:div>
        <w:div w:id="1396007813">
          <w:marLeft w:val="547"/>
          <w:marRight w:val="0"/>
          <w:marTop w:val="86"/>
          <w:marBottom w:val="0"/>
          <w:divBdr>
            <w:top w:val="none" w:sz="0" w:space="0" w:color="auto"/>
            <w:left w:val="none" w:sz="0" w:space="0" w:color="auto"/>
            <w:bottom w:val="none" w:sz="0" w:space="0" w:color="auto"/>
            <w:right w:val="none" w:sz="0" w:space="0" w:color="auto"/>
          </w:divBdr>
        </w:div>
        <w:div w:id="846863563">
          <w:marLeft w:val="547"/>
          <w:marRight w:val="0"/>
          <w:marTop w:val="86"/>
          <w:marBottom w:val="0"/>
          <w:divBdr>
            <w:top w:val="none" w:sz="0" w:space="0" w:color="auto"/>
            <w:left w:val="none" w:sz="0" w:space="0" w:color="auto"/>
            <w:bottom w:val="none" w:sz="0" w:space="0" w:color="auto"/>
            <w:right w:val="none" w:sz="0" w:space="0" w:color="auto"/>
          </w:divBdr>
        </w:div>
      </w:divsChild>
    </w:div>
    <w:div w:id="1120227744">
      <w:bodyDiv w:val="1"/>
      <w:marLeft w:val="0"/>
      <w:marRight w:val="0"/>
      <w:marTop w:val="0"/>
      <w:marBottom w:val="0"/>
      <w:divBdr>
        <w:top w:val="none" w:sz="0" w:space="0" w:color="auto"/>
        <w:left w:val="none" w:sz="0" w:space="0" w:color="auto"/>
        <w:bottom w:val="none" w:sz="0" w:space="0" w:color="auto"/>
        <w:right w:val="none" w:sz="0" w:space="0" w:color="auto"/>
      </w:divBdr>
      <w:divsChild>
        <w:div w:id="775054108">
          <w:marLeft w:val="547"/>
          <w:marRight w:val="0"/>
          <w:marTop w:val="144"/>
          <w:marBottom w:val="0"/>
          <w:divBdr>
            <w:top w:val="none" w:sz="0" w:space="0" w:color="auto"/>
            <w:left w:val="none" w:sz="0" w:space="0" w:color="auto"/>
            <w:bottom w:val="none" w:sz="0" w:space="0" w:color="auto"/>
            <w:right w:val="none" w:sz="0" w:space="0" w:color="auto"/>
          </w:divBdr>
        </w:div>
      </w:divsChild>
    </w:div>
    <w:div w:id="1139149750">
      <w:bodyDiv w:val="1"/>
      <w:marLeft w:val="0"/>
      <w:marRight w:val="0"/>
      <w:marTop w:val="0"/>
      <w:marBottom w:val="0"/>
      <w:divBdr>
        <w:top w:val="none" w:sz="0" w:space="0" w:color="auto"/>
        <w:left w:val="none" w:sz="0" w:space="0" w:color="auto"/>
        <w:bottom w:val="none" w:sz="0" w:space="0" w:color="auto"/>
        <w:right w:val="none" w:sz="0" w:space="0" w:color="auto"/>
      </w:divBdr>
      <w:divsChild>
        <w:div w:id="1091581746">
          <w:marLeft w:val="547"/>
          <w:marRight w:val="0"/>
          <w:marTop w:val="77"/>
          <w:marBottom w:val="0"/>
          <w:divBdr>
            <w:top w:val="none" w:sz="0" w:space="0" w:color="auto"/>
            <w:left w:val="none" w:sz="0" w:space="0" w:color="auto"/>
            <w:bottom w:val="none" w:sz="0" w:space="0" w:color="auto"/>
            <w:right w:val="none" w:sz="0" w:space="0" w:color="auto"/>
          </w:divBdr>
        </w:div>
        <w:div w:id="1918201892">
          <w:marLeft w:val="547"/>
          <w:marRight w:val="0"/>
          <w:marTop w:val="77"/>
          <w:marBottom w:val="0"/>
          <w:divBdr>
            <w:top w:val="none" w:sz="0" w:space="0" w:color="auto"/>
            <w:left w:val="none" w:sz="0" w:space="0" w:color="auto"/>
            <w:bottom w:val="none" w:sz="0" w:space="0" w:color="auto"/>
            <w:right w:val="none" w:sz="0" w:space="0" w:color="auto"/>
          </w:divBdr>
        </w:div>
        <w:div w:id="1145661241">
          <w:marLeft w:val="547"/>
          <w:marRight w:val="0"/>
          <w:marTop w:val="77"/>
          <w:marBottom w:val="0"/>
          <w:divBdr>
            <w:top w:val="none" w:sz="0" w:space="0" w:color="auto"/>
            <w:left w:val="none" w:sz="0" w:space="0" w:color="auto"/>
            <w:bottom w:val="none" w:sz="0" w:space="0" w:color="auto"/>
            <w:right w:val="none" w:sz="0" w:space="0" w:color="auto"/>
          </w:divBdr>
        </w:div>
        <w:div w:id="727647716">
          <w:marLeft w:val="547"/>
          <w:marRight w:val="0"/>
          <w:marTop w:val="77"/>
          <w:marBottom w:val="0"/>
          <w:divBdr>
            <w:top w:val="none" w:sz="0" w:space="0" w:color="auto"/>
            <w:left w:val="none" w:sz="0" w:space="0" w:color="auto"/>
            <w:bottom w:val="none" w:sz="0" w:space="0" w:color="auto"/>
            <w:right w:val="none" w:sz="0" w:space="0" w:color="auto"/>
          </w:divBdr>
        </w:div>
        <w:div w:id="1546678737">
          <w:marLeft w:val="547"/>
          <w:marRight w:val="0"/>
          <w:marTop w:val="77"/>
          <w:marBottom w:val="0"/>
          <w:divBdr>
            <w:top w:val="none" w:sz="0" w:space="0" w:color="auto"/>
            <w:left w:val="none" w:sz="0" w:space="0" w:color="auto"/>
            <w:bottom w:val="none" w:sz="0" w:space="0" w:color="auto"/>
            <w:right w:val="none" w:sz="0" w:space="0" w:color="auto"/>
          </w:divBdr>
        </w:div>
        <w:div w:id="319969448">
          <w:marLeft w:val="547"/>
          <w:marRight w:val="0"/>
          <w:marTop w:val="77"/>
          <w:marBottom w:val="0"/>
          <w:divBdr>
            <w:top w:val="none" w:sz="0" w:space="0" w:color="auto"/>
            <w:left w:val="none" w:sz="0" w:space="0" w:color="auto"/>
            <w:bottom w:val="none" w:sz="0" w:space="0" w:color="auto"/>
            <w:right w:val="none" w:sz="0" w:space="0" w:color="auto"/>
          </w:divBdr>
        </w:div>
        <w:div w:id="715660540">
          <w:marLeft w:val="547"/>
          <w:marRight w:val="0"/>
          <w:marTop w:val="77"/>
          <w:marBottom w:val="0"/>
          <w:divBdr>
            <w:top w:val="none" w:sz="0" w:space="0" w:color="auto"/>
            <w:left w:val="none" w:sz="0" w:space="0" w:color="auto"/>
            <w:bottom w:val="none" w:sz="0" w:space="0" w:color="auto"/>
            <w:right w:val="none" w:sz="0" w:space="0" w:color="auto"/>
          </w:divBdr>
        </w:div>
        <w:div w:id="409816505">
          <w:marLeft w:val="547"/>
          <w:marRight w:val="0"/>
          <w:marTop w:val="77"/>
          <w:marBottom w:val="0"/>
          <w:divBdr>
            <w:top w:val="none" w:sz="0" w:space="0" w:color="auto"/>
            <w:left w:val="none" w:sz="0" w:space="0" w:color="auto"/>
            <w:bottom w:val="none" w:sz="0" w:space="0" w:color="auto"/>
            <w:right w:val="none" w:sz="0" w:space="0" w:color="auto"/>
          </w:divBdr>
        </w:div>
        <w:div w:id="1794712598">
          <w:marLeft w:val="547"/>
          <w:marRight w:val="0"/>
          <w:marTop w:val="77"/>
          <w:marBottom w:val="0"/>
          <w:divBdr>
            <w:top w:val="none" w:sz="0" w:space="0" w:color="auto"/>
            <w:left w:val="none" w:sz="0" w:space="0" w:color="auto"/>
            <w:bottom w:val="none" w:sz="0" w:space="0" w:color="auto"/>
            <w:right w:val="none" w:sz="0" w:space="0" w:color="auto"/>
          </w:divBdr>
        </w:div>
        <w:div w:id="1668635192">
          <w:marLeft w:val="547"/>
          <w:marRight w:val="0"/>
          <w:marTop w:val="77"/>
          <w:marBottom w:val="0"/>
          <w:divBdr>
            <w:top w:val="none" w:sz="0" w:space="0" w:color="auto"/>
            <w:left w:val="none" w:sz="0" w:space="0" w:color="auto"/>
            <w:bottom w:val="none" w:sz="0" w:space="0" w:color="auto"/>
            <w:right w:val="none" w:sz="0" w:space="0" w:color="auto"/>
          </w:divBdr>
        </w:div>
        <w:div w:id="1958875328">
          <w:marLeft w:val="547"/>
          <w:marRight w:val="0"/>
          <w:marTop w:val="77"/>
          <w:marBottom w:val="0"/>
          <w:divBdr>
            <w:top w:val="none" w:sz="0" w:space="0" w:color="auto"/>
            <w:left w:val="none" w:sz="0" w:space="0" w:color="auto"/>
            <w:bottom w:val="none" w:sz="0" w:space="0" w:color="auto"/>
            <w:right w:val="none" w:sz="0" w:space="0" w:color="auto"/>
          </w:divBdr>
        </w:div>
        <w:div w:id="129254640">
          <w:marLeft w:val="547"/>
          <w:marRight w:val="0"/>
          <w:marTop w:val="77"/>
          <w:marBottom w:val="0"/>
          <w:divBdr>
            <w:top w:val="none" w:sz="0" w:space="0" w:color="auto"/>
            <w:left w:val="none" w:sz="0" w:space="0" w:color="auto"/>
            <w:bottom w:val="none" w:sz="0" w:space="0" w:color="auto"/>
            <w:right w:val="none" w:sz="0" w:space="0" w:color="auto"/>
          </w:divBdr>
        </w:div>
      </w:divsChild>
    </w:div>
    <w:div w:id="1580554935">
      <w:bodyDiv w:val="1"/>
      <w:marLeft w:val="0"/>
      <w:marRight w:val="0"/>
      <w:marTop w:val="0"/>
      <w:marBottom w:val="0"/>
      <w:divBdr>
        <w:top w:val="none" w:sz="0" w:space="0" w:color="auto"/>
        <w:left w:val="none" w:sz="0" w:space="0" w:color="auto"/>
        <w:bottom w:val="none" w:sz="0" w:space="0" w:color="auto"/>
        <w:right w:val="none" w:sz="0" w:space="0" w:color="auto"/>
      </w:divBdr>
      <w:divsChild>
        <w:div w:id="1871261003">
          <w:marLeft w:val="547"/>
          <w:marRight w:val="0"/>
          <w:marTop w:val="77"/>
          <w:marBottom w:val="0"/>
          <w:divBdr>
            <w:top w:val="none" w:sz="0" w:space="0" w:color="auto"/>
            <w:left w:val="none" w:sz="0" w:space="0" w:color="auto"/>
            <w:bottom w:val="none" w:sz="0" w:space="0" w:color="auto"/>
            <w:right w:val="none" w:sz="0" w:space="0" w:color="auto"/>
          </w:divBdr>
        </w:div>
        <w:div w:id="246113621">
          <w:marLeft w:val="547"/>
          <w:marRight w:val="0"/>
          <w:marTop w:val="77"/>
          <w:marBottom w:val="0"/>
          <w:divBdr>
            <w:top w:val="none" w:sz="0" w:space="0" w:color="auto"/>
            <w:left w:val="none" w:sz="0" w:space="0" w:color="auto"/>
            <w:bottom w:val="none" w:sz="0" w:space="0" w:color="auto"/>
            <w:right w:val="none" w:sz="0" w:space="0" w:color="auto"/>
          </w:divBdr>
        </w:div>
        <w:div w:id="684786464">
          <w:marLeft w:val="547"/>
          <w:marRight w:val="0"/>
          <w:marTop w:val="77"/>
          <w:marBottom w:val="0"/>
          <w:divBdr>
            <w:top w:val="none" w:sz="0" w:space="0" w:color="auto"/>
            <w:left w:val="none" w:sz="0" w:space="0" w:color="auto"/>
            <w:bottom w:val="none" w:sz="0" w:space="0" w:color="auto"/>
            <w:right w:val="none" w:sz="0" w:space="0" w:color="auto"/>
          </w:divBdr>
        </w:div>
        <w:div w:id="1774085243">
          <w:marLeft w:val="547"/>
          <w:marRight w:val="0"/>
          <w:marTop w:val="77"/>
          <w:marBottom w:val="0"/>
          <w:divBdr>
            <w:top w:val="none" w:sz="0" w:space="0" w:color="auto"/>
            <w:left w:val="none" w:sz="0" w:space="0" w:color="auto"/>
            <w:bottom w:val="none" w:sz="0" w:space="0" w:color="auto"/>
            <w:right w:val="none" w:sz="0" w:space="0" w:color="auto"/>
          </w:divBdr>
        </w:div>
        <w:div w:id="1776824451">
          <w:marLeft w:val="547"/>
          <w:marRight w:val="0"/>
          <w:marTop w:val="77"/>
          <w:marBottom w:val="0"/>
          <w:divBdr>
            <w:top w:val="none" w:sz="0" w:space="0" w:color="auto"/>
            <w:left w:val="none" w:sz="0" w:space="0" w:color="auto"/>
            <w:bottom w:val="none" w:sz="0" w:space="0" w:color="auto"/>
            <w:right w:val="none" w:sz="0" w:space="0" w:color="auto"/>
          </w:divBdr>
        </w:div>
        <w:div w:id="993341877">
          <w:marLeft w:val="547"/>
          <w:marRight w:val="0"/>
          <w:marTop w:val="77"/>
          <w:marBottom w:val="0"/>
          <w:divBdr>
            <w:top w:val="none" w:sz="0" w:space="0" w:color="auto"/>
            <w:left w:val="none" w:sz="0" w:space="0" w:color="auto"/>
            <w:bottom w:val="none" w:sz="0" w:space="0" w:color="auto"/>
            <w:right w:val="none" w:sz="0" w:space="0" w:color="auto"/>
          </w:divBdr>
        </w:div>
        <w:div w:id="1190484988">
          <w:marLeft w:val="547"/>
          <w:marRight w:val="0"/>
          <w:marTop w:val="77"/>
          <w:marBottom w:val="0"/>
          <w:divBdr>
            <w:top w:val="none" w:sz="0" w:space="0" w:color="auto"/>
            <w:left w:val="none" w:sz="0" w:space="0" w:color="auto"/>
            <w:bottom w:val="none" w:sz="0" w:space="0" w:color="auto"/>
            <w:right w:val="none" w:sz="0" w:space="0" w:color="auto"/>
          </w:divBdr>
        </w:div>
        <w:div w:id="283856">
          <w:marLeft w:val="547"/>
          <w:marRight w:val="0"/>
          <w:marTop w:val="77"/>
          <w:marBottom w:val="0"/>
          <w:divBdr>
            <w:top w:val="none" w:sz="0" w:space="0" w:color="auto"/>
            <w:left w:val="none" w:sz="0" w:space="0" w:color="auto"/>
            <w:bottom w:val="none" w:sz="0" w:space="0" w:color="auto"/>
            <w:right w:val="none" w:sz="0" w:space="0" w:color="auto"/>
          </w:divBdr>
        </w:div>
        <w:div w:id="351803824">
          <w:marLeft w:val="547"/>
          <w:marRight w:val="0"/>
          <w:marTop w:val="77"/>
          <w:marBottom w:val="0"/>
          <w:divBdr>
            <w:top w:val="none" w:sz="0" w:space="0" w:color="auto"/>
            <w:left w:val="none" w:sz="0" w:space="0" w:color="auto"/>
            <w:bottom w:val="none" w:sz="0" w:space="0" w:color="auto"/>
            <w:right w:val="none" w:sz="0" w:space="0" w:color="auto"/>
          </w:divBdr>
        </w:div>
        <w:div w:id="634991787">
          <w:marLeft w:val="547"/>
          <w:marRight w:val="0"/>
          <w:marTop w:val="77"/>
          <w:marBottom w:val="0"/>
          <w:divBdr>
            <w:top w:val="none" w:sz="0" w:space="0" w:color="auto"/>
            <w:left w:val="none" w:sz="0" w:space="0" w:color="auto"/>
            <w:bottom w:val="none" w:sz="0" w:space="0" w:color="auto"/>
            <w:right w:val="none" w:sz="0" w:space="0" w:color="auto"/>
          </w:divBdr>
        </w:div>
        <w:div w:id="1986199575">
          <w:marLeft w:val="547"/>
          <w:marRight w:val="0"/>
          <w:marTop w:val="77"/>
          <w:marBottom w:val="0"/>
          <w:divBdr>
            <w:top w:val="none" w:sz="0" w:space="0" w:color="auto"/>
            <w:left w:val="none" w:sz="0" w:space="0" w:color="auto"/>
            <w:bottom w:val="none" w:sz="0" w:space="0" w:color="auto"/>
            <w:right w:val="none" w:sz="0" w:space="0" w:color="auto"/>
          </w:divBdr>
        </w:div>
        <w:div w:id="334458663">
          <w:marLeft w:val="547"/>
          <w:marRight w:val="0"/>
          <w:marTop w:val="77"/>
          <w:marBottom w:val="0"/>
          <w:divBdr>
            <w:top w:val="none" w:sz="0" w:space="0" w:color="auto"/>
            <w:left w:val="none" w:sz="0" w:space="0" w:color="auto"/>
            <w:bottom w:val="none" w:sz="0" w:space="0" w:color="auto"/>
            <w:right w:val="none" w:sz="0" w:space="0" w:color="auto"/>
          </w:divBdr>
        </w:div>
      </w:divsChild>
    </w:div>
    <w:div w:id="1678582665">
      <w:bodyDiv w:val="1"/>
      <w:marLeft w:val="0"/>
      <w:marRight w:val="0"/>
      <w:marTop w:val="0"/>
      <w:marBottom w:val="0"/>
      <w:divBdr>
        <w:top w:val="none" w:sz="0" w:space="0" w:color="auto"/>
        <w:left w:val="none" w:sz="0" w:space="0" w:color="auto"/>
        <w:bottom w:val="none" w:sz="0" w:space="0" w:color="auto"/>
        <w:right w:val="none" w:sz="0" w:space="0" w:color="auto"/>
      </w:divBdr>
    </w:div>
    <w:div w:id="1712262245">
      <w:bodyDiv w:val="1"/>
      <w:marLeft w:val="0"/>
      <w:marRight w:val="0"/>
      <w:marTop w:val="0"/>
      <w:marBottom w:val="0"/>
      <w:divBdr>
        <w:top w:val="none" w:sz="0" w:space="0" w:color="auto"/>
        <w:left w:val="none" w:sz="0" w:space="0" w:color="auto"/>
        <w:bottom w:val="none" w:sz="0" w:space="0" w:color="auto"/>
        <w:right w:val="none" w:sz="0" w:space="0" w:color="auto"/>
      </w:divBdr>
    </w:div>
    <w:div w:id="2066567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2777</Words>
  <Characters>15833</Characters>
  <Application>Microsoft Office Word</Application>
  <DocSecurity>4</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18573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Lorraine Welch</dc:creator>
  <cp:lastModifiedBy>KWoolnoth</cp:lastModifiedBy>
  <cp:revision>2</cp:revision>
  <cp:lastPrinted>2017-03-21T09:29:00Z</cp:lastPrinted>
  <dcterms:created xsi:type="dcterms:W3CDTF">2018-09-19T06:58:00Z</dcterms:created>
  <dcterms:modified xsi:type="dcterms:W3CDTF">2018-09-19T06:58:00Z</dcterms:modified>
</cp:coreProperties>
</file>